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2E" w:rsidRPr="003C4FF8" w:rsidRDefault="003C4FF8" w:rsidP="003C4FF8">
      <w:pPr>
        <w:jc w:val="center"/>
        <w:rPr>
          <w:rFonts w:ascii="Times New Roman" w:hAnsi="Times New Roman" w:cs="Times New Roman"/>
          <w:b/>
          <w:sz w:val="24"/>
          <w:szCs w:val="24"/>
        </w:rPr>
      </w:pPr>
      <w:r w:rsidRPr="003C4FF8">
        <w:rPr>
          <w:rFonts w:ascii="Times New Roman" w:hAnsi="Times New Roman" w:cs="Times New Roman"/>
          <w:b/>
          <w:sz w:val="24"/>
          <w:szCs w:val="24"/>
        </w:rPr>
        <w:t>ВЕТО ООД</w:t>
      </w:r>
    </w:p>
    <w:p w:rsidR="0070761D" w:rsidRPr="00B10D2F" w:rsidRDefault="0031462E" w:rsidP="0031462E">
      <w:pPr>
        <w:pStyle w:val="a3"/>
        <w:jc w:val="center"/>
        <w:rPr>
          <w:rFonts w:ascii="Times New Roman" w:hAnsi="Times New Roman" w:cs="Times New Roman"/>
          <w:b/>
          <w:sz w:val="24"/>
          <w:szCs w:val="24"/>
        </w:rPr>
      </w:pPr>
      <w:r w:rsidRPr="00B10D2F">
        <w:rPr>
          <w:rFonts w:ascii="Times New Roman" w:hAnsi="Times New Roman" w:cs="Times New Roman"/>
          <w:b/>
          <w:sz w:val="24"/>
          <w:szCs w:val="24"/>
        </w:rPr>
        <w:t>ПРАВИЛА ЗА ВЪТРЕШНО ПОДАВАНЕ НА СИГНАЛИ ПО РЕДА НА ЗАКОН</w:t>
      </w:r>
      <w:r w:rsidR="00AA1A85" w:rsidRPr="00B10D2F">
        <w:rPr>
          <w:rFonts w:ascii="Times New Roman" w:hAnsi="Times New Roman" w:cs="Times New Roman"/>
          <w:b/>
          <w:sz w:val="24"/>
          <w:szCs w:val="24"/>
        </w:rPr>
        <w:t>А</w:t>
      </w:r>
      <w:r w:rsidRPr="00B10D2F">
        <w:rPr>
          <w:rFonts w:ascii="Times New Roman" w:hAnsi="Times New Roman" w:cs="Times New Roman"/>
          <w:b/>
          <w:sz w:val="24"/>
          <w:szCs w:val="24"/>
        </w:rPr>
        <w:t xml:space="preserve"> ЗА ЗАЩИТА НА ЛИЦАТА, ПОДАВАЩИ СИГНАЛИ ИЛИ ПУБЛИЧНО ОПОВЕСТЯВАЩИ ИНФОРМАЦИЯ ЗА НАРУШЕНИЯ</w:t>
      </w:r>
    </w:p>
    <w:p w:rsidR="0031462E" w:rsidRPr="00B10D2F" w:rsidRDefault="0031462E" w:rsidP="0031462E">
      <w:pPr>
        <w:pStyle w:val="a3"/>
        <w:rPr>
          <w:rFonts w:ascii="Times New Roman" w:hAnsi="Times New Roman" w:cs="Times New Roman"/>
          <w:b/>
          <w:sz w:val="24"/>
          <w:szCs w:val="24"/>
        </w:rPr>
      </w:pPr>
    </w:p>
    <w:p w:rsidR="0031462E" w:rsidRPr="00B10D2F" w:rsidRDefault="0031462E" w:rsidP="0031462E">
      <w:pPr>
        <w:pStyle w:val="a3"/>
        <w:jc w:val="center"/>
        <w:rPr>
          <w:rFonts w:ascii="Times New Roman" w:hAnsi="Times New Roman" w:cs="Times New Roman"/>
          <w:b/>
          <w:sz w:val="24"/>
          <w:szCs w:val="24"/>
        </w:rPr>
      </w:pPr>
    </w:p>
    <w:p w:rsidR="002D32E2" w:rsidRPr="00B10D2F" w:rsidRDefault="0026511A" w:rsidP="0031462E">
      <w:pPr>
        <w:pStyle w:val="a3"/>
        <w:tabs>
          <w:tab w:val="left" w:pos="866"/>
        </w:tabs>
        <w:rPr>
          <w:rFonts w:ascii="Times New Roman" w:hAnsi="Times New Roman" w:cs="Times New Roman"/>
          <w:b/>
          <w:sz w:val="24"/>
          <w:szCs w:val="24"/>
        </w:rPr>
      </w:pPr>
      <w:r w:rsidRPr="00B10D2F">
        <w:rPr>
          <w:rFonts w:ascii="Times New Roman" w:hAnsi="Times New Roman" w:cs="Times New Roman"/>
          <w:b/>
          <w:sz w:val="24"/>
          <w:szCs w:val="24"/>
        </w:rPr>
        <w:tab/>
      </w:r>
      <w:r w:rsidR="002D32E2" w:rsidRPr="00B10D2F">
        <w:rPr>
          <w:rFonts w:ascii="Times New Roman" w:hAnsi="Times New Roman" w:cs="Times New Roman"/>
          <w:b/>
          <w:sz w:val="24"/>
          <w:szCs w:val="24"/>
        </w:rPr>
        <w:t xml:space="preserve"> РАЗДЕЛ І</w:t>
      </w:r>
    </w:p>
    <w:p w:rsidR="0031462E" w:rsidRPr="00B10D2F" w:rsidRDefault="002D32E2" w:rsidP="0031462E">
      <w:pPr>
        <w:pStyle w:val="a3"/>
        <w:tabs>
          <w:tab w:val="left" w:pos="866"/>
        </w:tabs>
        <w:rPr>
          <w:rFonts w:ascii="Times New Roman" w:hAnsi="Times New Roman" w:cs="Times New Roman"/>
          <w:b/>
          <w:sz w:val="24"/>
          <w:szCs w:val="24"/>
        </w:rPr>
      </w:pPr>
      <w:r w:rsidRPr="00B10D2F">
        <w:rPr>
          <w:rFonts w:ascii="Times New Roman" w:hAnsi="Times New Roman" w:cs="Times New Roman"/>
          <w:b/>
          <w:sz w:val="24"/>
          <w:szCs w:val="24"/>
        </w:rPr>
        <w:tab/>
      </w:r>
      <w:r w:rsidR="0026511A" w:rsidRPr="00B10D2F">
        <w:rPr>
          <w:rFonts w:ascii="Times New Roman" w:hAnsi="Times New Roman" w:cs="Times New Roman"/>
          <w:b/>
          <w:sz w:val="24"/>
          <w:szCs w:val="24"/>
        </w:rPr>
        <w:t>ОБЩ РЕГЛАМЕНТ И ОСНОВНИ ПРИНЦИПИ</w:t>
      </w:r>
    </w:p>
    <w:p w:rsidR="0031462E" w:rsidRPr="00B10D2F" w:rsidRDefault="0031462E" w:rsidP="0031462E">
      <w:pPr>
        <w:pStyle w:val="a3"/>
        <w:tabs>
          <w:tab w:val="left" w:pos="866"/>
        </w:tabs>
        <w:rPr>
          <w:rFonts w:ascii="Times New Roman" w:hAnsi="Times New Roman" w:cs="Times New Roman"/>
          <w:b/>
          <w:sz w:val="24"/>
          <w:szCs w:val="24"/>
        </w:rPr>
      </w:pPr>
    </w:p>
    <w:p w:rsidR="0031462E" w:rsidRPr="00B10D2F" w:rsidRDefault="0031462E" w:rsidP="0031462E">
      <w:pPr>
        <w:pStyle w:val="a3"/>
        <w:jc w:val="both"/>
        <w:rPr>
          <w:rFonts w:ascii="Times New Roman" w:hAnsi="Times New Roman" w:cs="Times New Roman"/>
          <w:sz w:val="24"/>
          <w:szCs w:val="24"/>
        </w:rPr>
      </w:pPr>
      <w:r w:rsidRPr="00B10D2F">
        <w:rPr>
          <w:rFonts w:ascii="Times New Roman" w:hAnsi="Times New Roman" w:cs="Times New Roman"/>
          <w:b/>
          <w:sz w:val="24"/>
          <w:szCs w:val="24"/>
        </w:rPr>
        <w:tab/>
      </w:r>
      <w:r w:rsidRPr="00B10D2F">
        <w:rPr>
          <w:rFonts w:ascii="Times New Roman" w:hAnsi="Times New Roman" w:cs="Times New Roman"/>
          <w:sz w:val="24"/>
          <w:szCs w:val="24"/>
        </w:rPr>
        <w:t>Чл.1./1/Настоящите Вътрешни правила /Правила или Правилата/ се приемат разработват и приемат на основание чл.12, ал.4 от Закона за защита на лицата, подаващи сигнали или публично оповестяващи информация за нарушения</w:t>
      </w:r>
      <w:r w:rsidR="00643C53" w:rsidRPr="00B10D2F">
        <w:rPr>
          <w:rFonts w:ascii="Times New Roman" w:hAnsi="Times New Roman" w:cs="Times New Roman"/>
          <w:sz w:val="24"/>
          <w:szCs w:val="24"/>
        </w:rPr>
        <w:t xml:space="preserve"> /Закона/</w:t>
      </w:r>
    </w:p>
    <w:p w:rsidR="0031462E" w:rsidRPr="00B10D2F" w:rsidRDefault="0031462E" w:rsidP="0031462E">
      <w:pPr>
        <w:pStyle w:val="a3"/>
        <w:jc w:val="both"/>
        <w:rPr>
          <w:rFonts w:ascii="Times New Roman" w:hAnsi="Times New Roman" w:cs="Times New Roman"/>
          <w:sz w:val="24"/>
          <w:szCs w:val="24"/>
        </w:rPr>
      </w:pPr>
      <w:r w:rsidRPr="00B10D2F">
        <w:rPr>
          <w:rFonts w:ascii="Times New Roman" w:hAnsi="Times New Roman" w:cs="Times New Roman"/>
          <w:sz w:val="24"/>
          <w:szCs w:val="24"/>
        </w:rPr>
        <w:tab/>
        <w:t>/2/Настоящите Правила се обявява</w:t>
      </w:r>
      <w:r w:rsidR="006B65EB">
        <w:rPr>
          <w:rFonts w:ascii="Times New Roman" w:hAnsi="Times New Roman" w:cs="Times New Roman"/>
          <w:sz w:val="24"/>
          <w:szCs w:val="24"/>
        </w:rPr>
        <w:t>т</w:t>
      </w:r>
      <w:r w:rsidRPr="00B10D2F">
        <w:rPr>
          <w:rFonts w:ascii="Times New Roman" w:hAnsi="Times New Roman" w:cs="Times New Roman"/>
          <w:sz w:val="24"/>
          <w:szCs w:val="24"/>
        </w:rPr>
        <w:t xml:space="preserve"> на интернет страницата на дружеството, както и на видно място в предприятието, офисите и работните помещения. Екземпляр от настоящите правила се съхранява при длъжностното лице, отговарящо за раз</w:t>
      </w:r>
      <w:r w:rsidR="008F0054" w:rsidRPr="00B10D2F">
        <w:rPr>
          <w:rFonts w:ascii="Times New Roman" w:hAnsi="Times New Roman" w:cs="Times New Roman"/>
          <w:sz w:val="24"/>
          <w:szCs w:val="24"/>
        </w:rPr>
        <w:t>глеждането на сигналите.</w:t>
      </w:r>
    </w:p>
    <w:p w:rsidR="008F0054" w:rsidRPr="00B10D2F" w:rsidRDefault="008F0054" w:rsidP="0031462E">
      <w:pPr>
        <w:pStyle w:val="a3"/>
        <w:jc w:val="both"/>
        <w:rPr>
          <w:rFonts w:ascii="Times New Roman" w:hAnsi="Times New Roman" w:cs="Times New Roman"/>
          <w:sz w:val="24"/>
          <w:szCs w:val="24"/>
        </w:rPr>
      </w:pPr>
      <w:r w:rsidRPr="00B10D2F">
        <w:rPr>
          <w:rFonts w:ascii="Times New Roman" w:hAnsi="Times New Roman" w:cs="Times New Roman"/>
          <w:sz w:val="24"/>
          <w:szCs w:val="24"/>
        </w:rPr>
        <w:tab/>
        <w:t>/3/Настоящите Правила се преразглеждат и актуализират по необходимост на всеки три години.</w:t>
      </w:r>
    </w:p>
    <w:p w:rsidR="008F0054" w:rsidRPr="00B10D2F" w:rsidRDefault="008F0054" w:rsidP="0031462E">
      <w:pPr>
        <w:pStyle w:val="a3"/>
        <w:jc w:val="both"/>
        <w:rPr>
          <w:rFonts w:ascii="Times New Roman" w:hAnsi="Times New Roman" w:cs="Times New Roman"/>
          <w:sz w:val="24"/>
          <w:szCs w:val="24"/>
        </w:rPr>
      </w:pPr>
      <w:r w:rsidRPr="00B10D2F">
        <w:rPr>
          <w:rFonts w:ascii="Times New Roman" w:hAnsi="Times New Roman" w:cs="Times New Roman"/>
          <w:sz w:val="24"/>
          <w:szCs w:val="24"/>
        </w:rPr>
        <w:tab/>
        <w:t>Чл.2.</w:t>
      </w:r>
      <w:r w:rsidR="0026511A" w:rsidRPr="00B10D2F">
        <w:rPr>
          <w:rFonts w:ascii="Times New Roman" w:hAnsi="Times New Roman" w:cs="Times New Roman"/>
          <w:sz w:val="24"/>
          <w:szCs w:val="24"/>
        </w:rPr>
        <w:t xml:space="preserve"> /1</w:t>
      </w:r>
      <w:r w:rsidR="003C4FF8" w:rsidRPr="003C4FF8">
        <w:rPr>
          <w:rFonts w:ascii="Times New Roman" w:hAnsi="Times New Roman" w:cs="Times New Roman"/>
          <w:sz w:val="24"/>
          <w:szCs w:val="24"/>
        </w:rPr>
        <w:t xml:space="preserve"> </w:t>
      </w:r>
      <w:r w:rsidR="003C4FF8">
        <w:rPr>
          <w:rFonts w:ascii="Times New Roman" w:hAnsi="Times New Roman" w:cs="Times New Roman"/>
          <w:sz w:val="24"/>
          <w:szCs w:val="24"/>
        </w:rPr>
        <w:t>ВЕТО ООД</w:t>
      </w:r>
      <w:r w:rsidR="003C4FF8" w:rsidRPr="00B10D2F">
        <w:rPr>
          <w:rFonts w:ascii="Times New Roman" w:hAnsi="Times New Roman" w:cs="Times New Roman"/>
          <w:sz w:val="24"/>
          <w:szCs w:val="24"/>
        </w:rPr>
        <w:t xml:space="preserve"> </w:t>
      </w:r>
      <w:r w:rsidR="0026511A" w:rsidRPr="00B10D2F">
        <w:rPr>
          <w:rFonts w:ascii="Times New Roman" w:hAnsi="Times New Roman" w:cs="Times New Roman"/>
          <w:sz w:val="24"/>
          <w:szCs w:val="24"/>
        </w:rPr>
        <w:t>/Дружеството/</w:t>
      </w:r>
      <w:r w:rsidR="006F2C5E">
        <w:rPr>
          <w:rFonts w:ascii="Times New Roman" w:hAnsi="Times New Roman" w:cs="Times New Roman"/>
          <w:sz w:val="24"/>
          <w:szCs w:val="24"/>
        </w:rPr>
        <w:t xml:space="preserve"> е</w:t>
      </w:r>
      <w:r w:rsidRPr="00B10D2F">
        <w:rPr>
          <w:rFonts w:ascii="Times New Roman" w:hAnsi="Times New Roman" w:cs="Times New Roman"/>
          <w:sz w:val="24"/>
          <w:szCs w:val="24"/>
        </w:rPr>
        <w:t xml:space="preserve"> работодател със</w:t>
      </w:r>
      <w:r w:rsidR="006F2C5E">
        <w:rPr>
          <w:rFonts w:ascii="Times New Roman" w:hAnsi="Times New Roman" w:cs="Times New Roman"/>
          <w:sz w:val="24"/>
          <w:szCs w:val="24"/>
        </w:rPr>
        <w:t xml:space="preserve"> средно списъчен персонал над 51</w:t>
      </w:r>
      <w:r w:rsidRPr="00B10D2F">
        <w:rPr>
          <w:rFonts w:ascii="Times New Roman" w:hAnsi="Times New Roman" w:cs="Times New Roman"/>
          <w:sz w:val="24"/>
          <w:szCs w:val="24"/>
        </w:rPr>
        <w:t xml:space="preserve"> работници и служители, поради което е задължен субект по закона по смисъла на чл.12</w:t>
      </w:r>
      <w:r w:rsidR="00643C53" w:rsidRPr="00B10D2F">
        <w:rPr>
          <w:rFonts w:ascii="Times New Roman" w:hAnsi="Times New Roman" w:cs="Times New Roman"/>
          <w:sz w:val="24"/>
          <w:szCs w:val="24"/>
        </w:rPr>
        <w:t xml:space="preserve"> от Закона за защита на лицата, подаващи сигнали или публично оповестяващи информация за нарушения</w:t>
      </w:r>
      <w:r w:rsidR="0026511A" w:rsidRPr="00B10D2F">
        <w:rPr>
          <w:rFonts w:ascii="Times New Roman" w:hAnsi="Times New Roman" w:cs="Times New Roman"/>
          <w:sz w:val="24"/>
          <w:szCs w:val="24"/>
        </w:rPr>
        <w:t>.</w:t>
      </w:r>
    </w:p>
    <w:p w:rsidR="0026511A" w:rsidRPr="00B10D2F" w:rsidRDefault="0026511A" w:rsidP="0031462E">
      <w:pPr>
        <w:pStyle w:val="a3"/>
        <w:jc w:val="both"/>
        <w:rPr>
          <w:rFonts w:ascii="Times New Roman" w:hAnsi="Times New Roman" w:cs="Times New Roman"/>
          <w:sz w:val="24"/>
          <w:szCs w:val="24"/>
        </w:rPr>
      </w:pPr>
      <w:r w:rsidRPr="00B10D2F">
        <w:rPr>
          <w:rFonts w:ascii="Times New Roman" w:hAnsi="Times New Roman" w:cs="Times New Roman"/>
          <w:sz w:val="24"/>
          <w:szCs w:val="24"/>
        </w:rPr>
        <w:tab/>
        <w:t>/2/Дружеството, в качеството на задължено лице по смисъла на Закона за защита на лицата, подаващи сигнали или публично оповестяващи информация за нарушения, прилага закона и настоящите вътрешни правила в дейността си, назначава длъжностно лице, отговарящо за разгле</w:t>
      </w:r>
      <w:r w:rsidR="006B65EB">
        <w:rPr>
          <w:rFonts w:ascii="Times New Roman" w:hAnsi="Times New Roman" w:cs="Times New Roman"/>
          <w:sz w:val="24"/>
          <w:szCs w:val="24"/>
        </w:rPr>
        <w:t>ждането на сигналите, подпомага</w:t>
      </w:r>
      <w:r w:rsidRPr="00B10D2F">
        <w:rPr>
          <w:rFonts w:ascii="Times New Roman" w:hAnsi="Times New Roman" w:cs="Times New Roman"/>
          <w:sz w:val="24"/>
          <w:szCs w:val="24"/>
        </w:rPr>
        <w:t xml:space="preserve"> и консултира своите работници и служители във връзка с приложението на закона.</w:t>
      </w:r>
    </w:p>
    <w:p w:rsidR="0026511A" w:rsidRPr="00B10D2F" w:rsidRDefault="0026511A" w:rsidP="0031462E">
      <w:pPr>
        <w:pStyle w:val="a3"/>
        <w:jc w:val="both"/>
        <w:rPr>
          <w:rFonts w:ascii="Times New Roman" w:hAnsi="Times New Roman" w:cs="Times New Roman"/>
          <w:sz w:val="24"/>
          <w:szCs w:val="24"/>
        </w:rPr>
      </w:pPr>
    </w:p>
    <w:p w:rsidR="002D32E2" w:rsidRPr="00B10D2F" w:rsidRDefault="0026511A" w:rsidP="0031462E">
      <w:pPr>
        <w:pStyle w:val="a3"/>
        <w:jc w:val="both"/>
        <w:rPr>
          <w:rFonts w:ascii="Times New Roman" w:hAnsi="Times New Roman" w:cs="Times New Roman"/>
          <w:b/>
          <w:sz w:val="24"/>
          <w:szCs w:val="24"/>
        </w:rPr>
      </w:pPr>
      <w:r w:rsidRPr="00B10D2F">
        <w:rPr>
          <w:rFonts w:ascii="Times New Roman" w:hAnsi="Times New Roman" w:cs="Times New Roman"/>
          <w:b/>
          <w:sz w:val="24"/>
          <w:szCs w:val="24"/>
        </w:rPr>
        <w:tab/>
      </w:r>
      <w:r w:rsidR="002D32E2" w:rsidRPr="00B10D2F">
        <w:rPr>
          <w:rFonts w:ascii="Times New Roman" w:hAnsi="Times New Roman" w:cs="Times New Roman"/>
          <w:b/>
          <w:sz w:val="24"/>
          <w:szCs w:val="24"/>
        </w:rPr>
        <w:t xml:space="preserve"> РАЗДЕЛ ІІ</w:t>
      </w:r>
    </w:p>
    <w:p w:rsidR="0026511A" w:rsidRPr="00B10D2F" w:rsidRDefault="0026511A" w:rsidP="002D32E2">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ЛЕГАЛНИ ДЕФИНИЦИИ</w:t>
      </w:r>
    </w:p>
    <w:p w:rsidR="00283ADA" w:rsidRPr="00B10D2F" w:rsidRDefault="0026511A" w:rsidP="00283ADA">
      <w:pPr>
        <w:pStyle w:val="a3"/>
        <w:rPr>
          <w:rFonts w:ascii="Times New Roman" w:hAnsi="Times New Roman" w:cs="Times New Roman"/>
          <w:sz w:val="24"/>
          <w:szCs w:val="24"/>
        </w:rPr>
      </w:pPr>
      <w:r w:rsidRPr="00B10D2F">
        <w:rPr>
          <w:rFonts w:ascii="Times New Roman" w:hAnsi="Times New Roman" w:cs="Times New Roman"/>
          <w:b/>
          <w:sz w:val="24"/>
          <w:szCs w:val="24"/>
        </w:rPr>
        <w:tab/>
      </w:r>
      <w:r w:rsidRPr="00B10D2F">
        <w:rPr>
          <w:rFonts w:ascii="Times New Roman" w:hAnsi="Times New Roman" w:cs="Times New Roman"/>
          <w:sz w:val="24"/>
          <w:szCs w:val="24"/>
        </w:rPr>
        <w:t>По смисъла на настоящите правила</w:t>
      </w:r>
      <w:r w:rsidR="00283ADA" w:rsidRPr="00B10D2F">
        <w:rPr>
          <w:rFonts w:ascii="Times New Roman" w:hAnsi="Times New Roman" w:cs="Times New Roman"/>
          <w:sz w:val="24"/>
          <w:szCs w:val="24"/>
        </w:rPr>
        <w:t>:</w:t>
      </w:r>
    </w:p>
    <w:p w:rsidR="00283ADA" w:rsidRPr="00B10D2F" w:rsidRDefault="00283ADA" w:rsidP="00283ADA">
      <w:pPr>
        <w:pStyle w:val="a3"/>
        <w:rPr>
          <w:rStyle w:val="alt2"/>
          <w:rFonts w:ascii="Times New Roman" w:hAnsi="Times New Roman" w:cs="Times New Roman"/>
          <w:sz w:val="24"/>
          <w:szCs w:val="24"/>
        </w:rPr>
      </w:pPr>
      <w:r w:rsidRPr="00B10D2F">
        <w:rPr>
          <w:rFonts w:ascii="Times New Roman" w:hAnsi="Times New Roman" w:cs="Times New Roman"/>
          <w:sz w:val="24"/>
          <w:szCs w:val="24"/>
        </w:rPr>
        <w:tab/>
      </w:r>
      <w:r w:rsidR="0026511A" w:rsidRPr="00B10D2F">
        <w:rPr>
          <w:rFonts w:ascii="Times New Roman" w:hAnsi="Times New Roman" w:cs="Times New Roman"/>
          <w:b/>
          <w:sz w:val="24"/>
          <w:szCs w:val="24"/>
        </w:rPr>
        <w:t xml:space="preserve"> </w:t>
      </w:r>
      <w:r w:rsidRPr="00B10D2F">
        <w:rPr>
          <w:rFonts w:ascii="Times New Roman" w:hAnsi="Times New Roman" w:cs="Times New Roman"/>
          <w:b/>
          <w:sz w:val="24"/>
          <w:szCs w:val="24"/>
        </w:rPr>
        <w:t>§1.</w:t>
      </w:r>
      <w:r w:rsidRPr="00B10D2F">
        <w:rPr>
          <w:rStyle w:val="ldef2"/>
          <w:rFonts w:ascii="Times New Roman" w:hAnsi="Times New Roman" w:cs="Times New Roman"/>
          <w:b/>
          <w:color w:val="auto"/>
          <w:sz w:val="24"/>
          <w:szCs w:val="24"/>
        </w:rPr>
        <w:t>Нарушения"</w:t>
      </w:r>
      <w:r w:rsidRPr="00B10D2F">
        <w:rPr>
          <w:rStyle w:val="alt2"/>
          <w:rFonts w:ascii="Times New Roman" w:hAnsi="Times New Roman" w:cs="Times New Roman"/>
          <w:b/>
          <w:sz w:val="24"/>
          <w:szCs w:val="24"/>
        </w:rPr>
        <w:t xml:space="preserve"> са действия или бездействия, които са</w:t>
      </w:r>
      <w:r w:rsidRPr="00B10D2F">
        <w:rPr>
          <w:rStyle w:val="alt2"/>
          <w:rFonts w:ascii="Times New Roman" w:hAnsi="Times New Roman" w:cs="Times New Roman"/>
          <w:sz w:val="24"/>
          <w:szCs w:val="24"/>
        </w:rPr>
        <w:t xml:space="preserve">: </w:t>
      </w:r>
    </w:p>
    <w:p w:rsidR="00283ADA" w:rsidRPr="00B10D2F" w:rsidRDefault="00283ADA" w:rsidP="00283ADA">
      <w:pPr>
        <w:pStyle w:val="a3"/>
        <w:ind w:firstLine="708"/>
        <w:jc w:val="both"/>
        <w:rPr>
          <w:rStyle w:val="alb2"/>
          <w:rFonts w:ascii="Times New Roman" w:hAnsi="Times New Roman" w:cs="Times New Roman"/>
          <w:sz w:val="24"/>
          <w:szCs w:val="24"/>
        </w:rPr>
      </w:pPr>
      <w:r w:rsidRPr="00B10D2F">
        <w:rPr>
          <w:rStyle w:val="subparinclink"/>
          <w:rFonts w:ascii="Times New Roman" w:hAnsi="Times New Roman" w:cs="Times New Roman"/>
          <w:sz w:val="24"/>
          <w:szCs w:val="24"/>
        </w:rPr>
        <w:t> </w:t>
      </w:r>
      <w:r w:rsidRPr="00B10D2F">
        <w:rPr>
          <w:rStyle w:val="alcapt2"/>
          <w:rFonts w:ascii="Times New Roman" w:hAnsi="Times New Roman" w:cs="Times New Roman"/>
          <w:i w:val="0"/>
          <w:iCs w:val="0"/>
          <w:sz w:val="24"/>
          <w:szCs w:val="24"/>
        </w:rPr>
        <w:t>а</w:t>
      </w:r>
      <w:r w:rsidR="00543811" w:rsidRPr="00B10D2F">
        <w:rPr>
          <w:rStyle w:val="alcapt2"/>
          <w:rFonts w:ascii="Times New Roman" w:hAnsi="Times New Roman" w:cs="Times New Roman"/>
          <w:i w:val="0"/>
          <w:iCs w:val="0"/>
          <w:sz w:val="24"/>
          <w:szCs w:val="24"/>
        </w:rPr>
        <w:t>/</w:t>
      </w:r>
      <w:r w:rsidRPr="00B10D2F">
        <w:rPr>
          <w:rStyle w:val="alb2"/>
          <w:rFonts w:ascii="Times New Roman" w:hAnsi="Times New Roman" w:cs="Times New Roman"/>
          <w:sz w:val="24"/>
          <w:szCs w:val="24"/>
        </w:rPr>
        <w:t xml:space="preserve"> незаконосъобразни и са свързани с българското законодателство или актовете на Европейския съюз в областите, посочени в </w:t>
      </w:r>
      <w:hyperlink r:id="rId8" w:history="1">
        <w:r w:rsidRPr="00B10D2F">
          <w:rPr>
            <w:rStyle w:val="a4"/>
            <w:rFonts w:ascii="Times New Roman" w:hAnsi="Times New Roman" w:cs="Times New Roman"/>
            <w:color w:val="auto"/>
            <w:sz w:val="24"/>
            <w:szCs w:val="24"/>
            <w:u w:val="none"/>
          </w:rPr>
          <w:t>чл. 3</w:t>
        </w:r>
      </w:hyperlink>
      <w:r w:rsidRPr="00B10D2F">
        <w:rPr>
          <w:rStyle w:val="alb2"/>
          <w:rFonts w:ascii="Times New Roman" w:hAnsi="Times New Roman" w:cs="Times New Roman"/>
          <w:sz w:val="24"/>
          <w:szCs w:val="24"/>
        </w:rPr>
        <w:t xml:space="preserve"> от Закона или </w:t>
      </w:r>
    </w:p>
    <w:p w:rsidR="00283ADA" w:rsidRPr="00B10D2F" w:rsidRDefault="00283ADA" w:rsidP="00283ADA">
      <w:pPr>
        <w:pStyle w:val="a3"/>
        <w:ind w:firstLine="708"/>
        <w:jc w:val="both"/>
        <w:rPr>
          <w:rStyle w:val="alb2"/>
          <w:rFonts w:ascii="Times New Roman" w:hAnsi="Times New Roman" w:cs="Times New Roman"/>
          <w:sz w:val="24"/>
          <w:szCs w:val="24"/>
        </w:rPr>
      </w:pPr>
      <w:r w:rsidRPr="00B10D2F">
        <w:rPr>
          <w:rStyle w:val="subparinclink"/>
          <w:rFonts w:ascii="Times New Roman" w:hAnsi="Times New Roman" w:cs="Times New Roman"/>
          <w:sz w:val="24"/>
          <w:szCs w:val="24"/>
        </w:rPr>
        <w:t> </w:t>
      </w:r>
      <w:r w:rsidRPr="00B10D2F">
        <w:rPr>
          <w:rStyle w:val="alcapt2"/>
          <w:rFonts w:ascii="Times New Roman" w:hAnsi="Times New Roman" w:cs="Times New Roman"/>
          <w:i w:val="0"/>
          <w:iCs w:val="0"/>
          <w:sz w:val="24"/>
          <w:szCs w:val="24"/>
        </w:rPr>
        <w:t>б</w:t>
      </w:r>
      <w:r w:rsidR="00543811" w:rsidRPr="00B10D2F">
        <w:rPr>
          <w:rStyle w:val="alcapt2"/>
          <w:rFonts w:ascii="Times New Roman" w:hAnsi="Times New Roman" w:cs="Times New Roman"/>
          <w:i w:val="0"/>
          <w:iCs w:val="0"/>
          <w:sz w:val="24"/>
          <w:szCs w:val="24"/>
        </w:rPr>
        <w:t>/</w:t>
      </w:r>
      <w:r w:rsidRPr="00B10D2F">
        <w:rPr>
          <w:rStyle w:val="alb2"/>
          <w:rFonts w:ascii="Times New Roman" w:hAnsi="Times New Roman" w:cs="Times New Roman"/>
          <w:sz w:val="24"/>
          <w:szCs w:val="24"/>
        </w:rPr>
        <w:t xml:space="preserve"> противоречат на предмета или целта на правилата в актовете на Европейския съюз и областите, посочени в </w:t>
      </w:r>
      <w:hyperlink r:id="rId9" w:history="1">
        <w:r w:rsidRPr="00B10D2F">
          <w:rPr>
            <w:rStyle w:val="a4"/>
            <w:rFonts w:ascii="Times New Roman" w:hAnsi="Times New Roman" w:cs="Times New Roman"/>
            <w:color w:val="auto"/>
            <w:sz w:val="24"/>
            <w:szCs w:val="24"/>
            <w:u w:val="none"/>
          </w:rPr>
          <w:t>чл. 3</w:t>
        </w:r>
      </w:hyperlink>
      <w:r w:rsidRPr="00B10D2F">
        <w:rPr>
          <w:rStyle w:val="alb2"/>
          <w:rFonts w:ascii="Times New Roman" w:hAnsi="Times New Roman" w:cs="Times New Roman"/>
          <w:sz w:val="24"/>
          <w:szCs w:val="24"/>
        </w:rPr>
        <w:t xml:space="preserve"> от Закона</w:t>
      </w:r>
    </w:p>
    <w:p w:rsidR="00283ADA" w:rsidRPr="00B10D2F" w:rsidRDefault="00283ADA" w:rsidP="00283ADA">
      <w:pPr>
        <w:pStyle w:val="a3"/>
        <w:ind w:firstLine="708"/>
        <w:jc w:val="both"/>
        <w:rPr>
          <w:rStyle w:val="subparinclink"/>
          <w:rFonts w:ascii="Times New Roman" w:hAnsi="Times New Roman" w:cs="Times New Roman"/>
          <w:sz w:val="24"/>
          <w:szCs w:val="24"/>
        </w:rPr>
      </w:pPr>
      <w:r w:rsidRPr="00B10D2F">
        <w:rPr>
          <w:rStyle w:val="alb2"/>
          <w:rFonts w:ascii="Times New Roman" w:hAnsi="Times New Roman" w:cs="Times New Roman"/>
          <w:b/>
          <w:sz w:val="24"/>
          <w:szCs w:val="24"/>
        </w:rPr>
        <w:t xml:space="preserve"> </w:t>
      </w:r>
      <w:r w:rsidRPr="00B10D2F">
        <w:rPr>
          <w:rStyle w:val="subparinclink"/>
          <w:rFonts w:ascii="Times New Roman" w:hAnsi="Times New Roman" w:cs="Times New Roman"/>
          <w:b/>
          <w:sz w:val="24"/>
          <w:szCs w:val="24"/>
        </w:rPr>
        <w:t> </w:t>
      </w:r>
      <w:r w:rsidRPr="00B10D2F">
        <w:rPr>
          <w:rStyle w:val="alcapt2"/>
          <w:rFonts w:ascii="Times New Roman" w:hAnsi="Times New Roman" w:cs="Times New Roman"/>
          <w:b/>
          <w:i w:val="0"/>
          <w:iCs w:val="0"/>
          <w:sz w:val="24"/>
          <w:szCs w:val="24"/>
        </w:rPr>
        <w:t>§2.</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„Работодател"</w:t>
      </w:r>
      <w:r w:rsidRPr="00B10D2F">
        <w:rPr>
          <w:rStyle w:val="alt2"/>
          <w:rFonts w:ascii="Times New Roman" w:hAnsi="Times New Roman" w:cs="Times New Roman"/>
          <w:sz w:val="24"/>
          <w:szCs w:val="24"/>
        </w:rPr>
        <w:t xml:space="preserve"> е всяко физическо лице, юридическо лице или негово поделение, както и всяко друго организационно и ико</w:t>
      </w:r>
      <w:r w:rsidR="0031367B" w:rsidRPr="00B10D2F">
        <w:rPr>
          <w:rStyle w:val="alt2"/>
          <w:rFonts w:ascii="Times New Roman" w:hAnsi="Times New Roman" w:cs="Times New Roman"/>
          <w:sz w:val="24"/>
          <w:szCs w:val="24"/>
        </w:rPr>
        <w:t>номически обособено образувание /</w:t>
      </w:r>
      <w:r w:rsidRPr="00B10D2F">
        <w:rPr>
          <w:rStyle w:val="alt2"/>
          <w:rFonts w:ascii="Times New Roman" w:hAnsi="Times New Roman" w:cs="Times New Roman"/>
          <w:sz w:val="24"/>
          <w:szCs w:val="24"/>
        </w:rPr>
        <w:t>предприятие, учреждение, организация, кооперация, стопанство, заведение, домакинство, дружество и други подобни</w:t>
      </w:r>
      <w:r w:rsidR="00543811" w:rsidRPr="00B10D2F">
        <w:rPr>
          <w:rStyle w:val="alt2"/>
          <w:rFonts w:ascii="Times New Roman" w:hAnsi="Times New Roman" w:cs="Times New Roman"/>
          <w:sz w:val="24"/>
          <w:szCs w:val="24"/>
        </w:rPr>
        <w:t>/</w:t>
      </w:r>
      <w:r w:rsidRPr="00B10D2F">
        <w:rPr>
          <w:rStyle w:val="alt2"/>
          <w:rFonts w:ascii="Times New Roman" w:hAnsi="Times New Roman" w:cs="Times New Roman"/>
          <w:sz w:val="24"/>
          <w:szCs w:val="24"/>
        </w:rPr>
        <w:t xml:space="preserve">, което самостоятелно наема работници или служители по трудово и служебно правоотношение, включително за извършване на надомна работа и работа от разстояние и за изпращане за изпълнение на работа в предприятие - ползвател. </w:t>
      </w:r>
      <w:r w:rsidRPr="00B10D2F">
        <w:rPr>
          <w:rStyle w:val="subparinclink"/>
          <w:rFonts w:ascii="Times New Roman" w:hAnsi="Times New Roman" w:cs="Times New Roman"/>
          <w:sz w:val="24"/>
          <w:szCs w:val="24"/>
        </w:rPr>
        <w:t> </w:t>
      </w:r>
    </w:p>
    <w:p w:rsidR="00283ADA" w:rsidRPr="00B10D2F" w:rsidRDefault="00283ADA" w:rsidP="00283ADA">
      <w:pPr>
        <w:pStyle w:val="a3"/>
        <w:ind w:firstLine="708"/>
        <w:jc w:val="both"/>
        <w:rPr>
          <w:rStyle w:val="subparinclink"/>
          <w:rFonts w:ascii="Times New Roman" w:hAnsi="Times New Roman" w:cs="Times New Roman"/>
          <w:sz w:val="24"/>
          <w:szCs w:val="24"/>
        </w:rPr>
      </w:pPr>
      <w:r w:rsidRPr="00B10D2F">
        <w:rPr>
          <w:rStyle w:val="alcapt2"/>
          <w:rFonts w:ascii="Times New Roman" w:hAnsi="Times New Roman" w:cs="Times New Roman"/>
          <w:b/>
          <w:i w:val="0"/>
          <w:iCs w:val="0"/>
          <w:sz w:val="24"/>
          <w:szCs w:val="24"/>
        </w:rPr>
        <w:t>§ 3.</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„Информация за нарушение"</w:t>
      </w:r>
      <w:r w:rsidRPr="00B10D2F">
        <w:rPr>
          <w:rStyle w:val="alt2"/>
          <w:rFonts w:ascii="Times New Roman" w:hAnsi="Times New Roman" w:cs="Times New Roman"/>
          <w:sz w:val="24"/>
          <w:szCs w:val="24"/>
        </w:rPr>
        <w:t xml:space="preserve"> е информация, включително основателни подозрения, за действителни или потенциални нарушения, които са извършени или е много вероятно да бъдат извършени в организацията, в която работи или е работило сигнализиращото лице, или в друга организация, с която то е или е било в контакт по време на работата си, както и за опити за прикриване на нарушения. </w:t>
      </w:r>
      <w:r w:rsidRPr="00B10D2F">
        <w:rPr>
          <w:rStyle w:val="subparinclink"/>
          <w:rFonts w:ascii="Times New Roman" w:hAnsi="Times New Roman" w:cs="Times New Roman"/>
          <w:sz w:val="24"/>
          <w:szCs w:val="24"/>
        </w:rPr>
        <w:t> </w:t>
      </w:r>
    </w:p>
    <w:p w:rsidR="00283ADA" w:rsidRPr="00B10D2F" w:rsidRDefault="00283ADA" w:rsidP="00283ADA">
      <w:pPr>
        <w:pStyle w:val="a3"/>
        <w:ind w:firstLine="708"/>
        <w:jc w:val="both"/>
        <w:rPr>
          <w:rStyle w:val="alt2"/>
          <w:rFonts w:ascii="Times New Roman" w:hAnsi="Times New Roman" w:cs="Times New Roman"/>
          <w:sz w:val="24"/>
          <w:szCs w:val="24"/>
        </w:rPr>
      </w:pPr>
      <w:r w:rsidRPr="00B10D2F">
        <w:rPr>
          <w:rStyle w:val="alcapt2"/>
          <w:rFonts w:ascii="Times New Roman" w:hAnsi="Times New Roman" w:cs="Times New Roman"/>
          <w:b/>
          <w:i w:val="0"/>
          <w:iCs w:val="0"/>
          <w:sz w:val="24"/>
          <w:szCs w:val="24"/>
        </w:rPr>
        <w:t>§ 4.</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„Работен контекст"</w:t>
      </w:r>
      <w:r w:rsidRPr="00B10D2F">
        <w:rPr>
          <w:rStyle w:val="alt2"/>
          <w:rFonts w:ascii="Times New Roman" w:hAnsi="Times New Roman" w:cs="Times New Roman"/>
          <w:sz w:val="24"/>
          <w:szCs w:val="24"/>
        </w:rPr>
        <w:t xml:space="preserve"> са настоящи или минали работни дейности в публичния или в частния сектор, чрез които, независимо от тяхното естество, лицата </w:t>
      </w:r>
      <w:r w:rsidRPr="00B10D2F">
        <w:rPr>
          <w:rStyle w:val="alt2"/>
          <w:rFonts w:ascii="Times New Roman" w:hAnsi="Times New Roman" w:cs="Times New Roman"/>
          <w:sz w:val="24"/>
          <w:szCs w:val="24"/>
        </w:rPr>
        <w:lastRenderedPageBreak/>
        <w:t xml:space="preserve">получават информация за нарушения и в рамките на които тези лица могат да бъдат подложени на </w:t>
      </w:r>
      <w:r w:rsidR="006F2C5E">
        <w:rPr>
          <w:rStyle w:val="alt2"/>
          <w:rFonts w:ascii="Times New Roman" w:hAnsi="Times New Roman" w:cs="Times New Roman"/>
          <w:sz w:val="24"/>
          <w:szCs w:val="24"/>
        </w:rPr>
        <w:t xml:space="preserve"> </w:t>
      </w:r>
      <w:r w:rsidRPr="00B10D2F">
        <w:rPr>
          <w:rStyle w:val="alt2"/>
          <w:rFonts w:ascii="Times New Roman" w:hAnsi="Times New Roman" w:cs="Times New Roman"/>
          <w:sz w:val="24"/>
          <w:szCs w:val="24"/>
        </w:rPr>
        <w:t xml:space="preserve"> ответни действия, ако подадат такава информация.</w:t>
      </w:r>
    </w:p>
    <w:p w:rsidR="00283ADA" w:rsidRPr="00B10D2F" w:rsidRDefault="00283ADA" w:rsidP="00283ADA">
      <w:pPr>
        <w:pStyle w:val="a3"/>
        <w:ind w:firstLine="708"/>
        <w:jc w:val="both"/>
        <w:rPr>
          <w:rStyle w:val="alt2"/>
          <w:rFonts w:ascii="Times New Roman" w:hAnsi="Times New Roman" w:cs="Times New Roman"/>
          <w:sz w:val="24"/>
          <w:szCs w:val="24"/>
        </w:rPr>
      </w:pPr>
      <w:r w:rsidRPr="00B10D2F">
        <w:rPr>
          <w:rStyle w:val="alt2"/>
          <w:rFonts w:ascii="Times New Roman" w:hAnsi="Times New Roman" w:cs="Times New Roman"/>
          <w:b/>
          <w:sz w:val="24"/>
          <w:szCs w:val="24"/>
        </w:rPr>
        <w:t xml:space="preserve"> §</w:t>
      </w:r>
      <w:r w:rsidRPr="00B10D2F">
        <w:rPr>
          <w:rStyle w:val="subparinclink"/>
          <w:rFonts w:ascii="Times New Roman" w:hAnsi="Times New Roman" w:cs="Times New Roman"/>
          <w:b/>
          <w:sz w:val="24"/>
          <w:szCs w:val="24"/>
        </w:rPr>
        <w:t> </w:t>
      </w:r>
      <w:r w:rsidRPr="00B10D2F">
        <w:rPr>
          <w:rStyle w:val="alcapt2"/>
          <w:rFonts w:ascii="Times New Roman" w:hAnsi="Times New Roman" w:cs="Times New Roman"/>
          <w:b/>
          <w:i w:val="0"/>
          <w:iCs w:val="0"/>
          <w:sz w:val="24"/>
          <w:szCs w:val="24"/>
        </w:rPr>
        <w:t>5.</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„Засегнато лице"</w:t>
      </w:r>
      <w:r w:rsidRPr="00B10D2F">
        <w:rPr>
          <w:rStyle w:val="alt2"/>
          <w:rFonts w:ascii="Times New Roman" w:hAnsi="Times New Roman" w:cs="Times New Roman"/>
          <w:sz w:val="24"/>
          <w:szCs w:val="24"/>
        </w:rPr>
        <w:t xml:space="preserve"> е физическо или юридическо лице, което се посочва при подаването на сигнала или при публичното оповестяване на информация като лице, на което се приписва нарушението или с което това лице е свързано. </w:t>
      </w:r>
    </w:p>
    <w:p w:rsidR="00283ADA" w:rsidRPr="00B10D2F" w:rsidRDefault="00283ADA"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 xml:space="preserve"> § </w:t>
      </w:r>
      <w:r w:rsidRPr="00B10D2F">
        <w:rPr>
          <w:rStyle w:val="alcapt2"/>
          <w:rFonts w:ascii="Times New Roman" w:hAnsi="Times New Roman" w:cs="Times New Roman"/>
          <w:b/>
          <w:i w:val="0"/>
          <w:iCs w:val="0"/>
          <w:sz w:val="24"/>
          <w:szCs w:val="24"/>
        </w:rPr>
        <w:t>6.</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„Обратна информация"</w:t>
      </w:r>
      <w:r w:rsidRPr="00B10D2F">
        <w:rPr>
          <w:rStyle w:val="alt2"/>
          <w:rFonts w:ascii="Times New Roman" w:hAnsi="Times New Roman" w:cs="Times New Roman"/>
          <w:sz w:val="24"/>
          <w:szCs w:val="24"/>
        </w:rPr>
        <w:t xml:space="preserve"> е предоставянето на сигнализиращото лице на информация за действието, което е предвидено или е вече предприето като последващо действие, както и за основанията за въпросното последващо действие. </w:t>
      </w:r>
    </w:p>
    <w:p w:rsidR="00283ADA" w:rsidRPr="00B10D2F" w:rsidRDefault="00283ADA"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 </w:t>
      </w:r>
      <w:r w:rsidRPr="00B10D2F">
        <w:rPr>
          <w:rStyle w:val="alcapt2"/>
          <w:rFonts w:ascii="Times New Roman" w:hAnsi="Times New Roman" w:cs="Times New Roman"/>
          <w:b/>
          <w:i w:val="0"/>
          <w:iCs w:val="0"/>
          <w:sz w:val="24"/>
          <w:szCs w:val="24"/>
        </w:rPr>
        <w:t>7.</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„Отхвърляне"</w:t>
      </w:r>
      <w:r w:rsidRPr="00B10D2F">
        <w:rPr>
          <w:rStyle w:val="alt2"/>
          <w:rFonts w:ascii="Times New Roman" w:hAnsi="Times New Roman" w:cs="Times New Roman"/>
          <w:sz w:val="24"/>
          <w:szCs w:val="24"/>
        </w:rPr>
        <w:t xml:space="preserve"> е действие или бездействие с цел изолиране на лицето, подало сигнал или публично оповестило информация за нарушение от професионалната среда. </w:t>
      </w:r>
    </w:p>
    <w:p w:rsidR="00283ADA" w:rsidRPr="00B10D2F" w:rsidRDefault="00283ADA"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 </w:t>
      </w:r>
      <w:r w:rsidRPr="00B10D2F">
        <w:rPr>
          <w:rStyle w:val="alcapt2"/>
          <w:rFonts w:ascii="Times New Roman" w:hAnsi="Times New Roman" w:cs="Times New Roman"/>
          <w:b/>
          <w:i w:val="0"/>
          <w:iCs w:val="0"/>
          <w:sz w:val="24"/>
          <w:szCs w:val="24"/>
        </w:rPr>
        <w:t>8.</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„Предприятие"</w:t>
      </w:r>
      <w:r w:rsidRPr="00B10D2F">
        <w:rPr>
          <w:rStyle w:val="alt2"/>
          <w:rFonts w:ascii="Times New Roman" w:hAnsi="Times New Roman" w:cs="Times New Roman"/>
          <w:sz w:val="24"/>
          <w:szCs w:val="24"/>
        </w:rPr>
        <w:t xml:space="preserve">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 </w:t>
      </w:r>
    </w:p>
    <w:p w:rsidR="009E7940" w:rsidRPr="00B10D2F" w:rsidRDefault="00283ADA" w:rsidP="00283ADA">
      <w:pPr>
        <w:pStyle w:val="a3"/>
        <w:ind w:firstLine="708"/>
        <w:jc w:val="both"/>
        <w:rPr>
          <w:rStyle w:val="subparinclink"/>
          <w:rFonts w:ascii="Times New Roman" w:hAnsi="Times New Roman" w:cs="Times New Roman"/>
          <w:sz w:val="24"/>
          <w:szCs w:val="24"/>
        </w:rPr>
      </w:pPr>
      <w:r w:rsidRPr="00B10D2F">
        <w:rPr>
          <w:rStyle w:val="subparinclink"/>
          <w:rFonts w:ascii="Times New Roman" w:hAnsi="Times New Roman" w:cs="Times New Roman"/>
          <w:sz w:val="24"/>
          <w:szCs w:val="24"/>
        </w:rPr>
        <w:t> </w:t>
      </w:r>
      <w:r w:rsidRPr="00B10D2F">
        <w:rPr>
          <w:rStyle w:val="subparinclink"/>
          <w:rFonts w:ascii="Times New Roman" w:hAnsi="Times New Roman" w:cs="Times New Roman"/>
          <w:b/>
          <w:sz w:val="24"/>
          <w:szCs w:val="24"/>
        </w:rPr>
        <w:t>§</w:t>
      </w:r>
      <w:r w:rsidRPr="00B10D2F">
        <w:rPr>
          <w:rStyle w:val="alcapt2"/>
          <w:rFonts w:ascii="Times New Roman" w:hAnsi="Times New Roman" w:cs="Times New Roman"/>
          <w:b/>
          <w:i w:val="0"/>
          <w:iCs w:val="0"/>
          <w:sz w:val="24"/>
          <w:szCs w:val="24"/>
        </w:rPr>
        <w:t>9.</w:t>
      </w:r>
      <w:r w:rsidRPr="00B10D2F">
        <w:rPr>
          <w:rStyle w:val="alt2"/>
          <w:rFonts w:ascii="Times New Roman" w:hAnsi="Times New Roman" w:cs="Times New Roman"/>
          <w:b/>
          <w:sz w:val="24"/>
          <w:szCs w:val="24"/>
        </w:rPr>
        <w:t xml:space="preserve"> </w:t>
      </w:r>
      <w:r w:rsidRPr="00B10D2F">
        <w:rPr>
          <w:rStyle w:val="ldef2"/>
          <w:rFonts w:ascii="Times New Roman" w:hAnsi="Times New Roman" w:cs="Times New Roman"/>
          <w:b/>
          <w:color w:val="auto"/>
          <w:sz w:val="24"/>
          <w:szCs w:val="24"/>
        </w:rPr>
        <w:t>„Лица, свързани със сигнализиращото лице</w:t>
      </w:r>
      <w:r w:rsidRPr="00B10D2F">
        <w:rPr>
          <w:rStyle w:val="ldef2"/>
          <w:rFonts w:ascii="Times New Roman" w:hAnsi="Times New Roman" w:cs="Times New Roman"/>
          <w:color w:val="auto"/>
          <w:sz w:val="24"/>
          <w:szCs w:val="24"/>
        </w:rPr>
        <w:t>"</w:t>
      </w:r>
      <w:r w:rsidRPr="00B10D2F">
        <w:rPr>
          <w:rStyle w:val="alt2"/>
          <w:rFonts w:ascii="Times New Roman" w:hAnsi="Times New Roman" w:cs="Times New Roman"/>
          <w:sz w:val="24"/>
          <w:szCs w:val="24"/>
        </w:rPr>
        <w:t xml:space="preserve"> са трети лица, които могат да бъдат подложени на </w:t>
      </w:r>
      <w:r w:rsidR="00631415">
        <w:rPr>
          <w:rStyle w:val="alt2"/>
          <w:rFonts w:ascii="Times New Roman" w:hAnsi="Times New Roman" w:cs="Times New Roman"/>
          <w:sz w:val="24"/>
          <w:szCs w:val="24"/>
        </w:rPr>
        <w:t xml:space="preserve"> </w:t>
      </w:r>
      <w:r w:rsidRPr="00B10D2F">
        <w:rPr>
          <w:rStyle w:val="alt2"/>
          <w:rFonts w:ascii="Times New Roman" w:hAnsi="Times New Roman" w:cs="Times New Roman"/>
          <w:sz w:val="24"/>
          <w:szCs w:val="24"/>
        </w:rPr>
        <w:t xml:space="preserve">ответни действия в работен контекст, като колеги или роднини без ограничение в степените. </w:t>
      </w:r>
      <w:r w:rsidRPr="00B10D2F">
        <w:rPr>
          <w:rStyle w:val="subparinclink"/>
          <w:rFonts w:ascii="Times New Roman" w:hAnsi="Times New Roman" w:cs="Times New Roman"/>
          <w:sz w:val="24"/>
          <w:szCs w:val="24"/>
        </w:rPr>
        <w:t> </w:t>
      </w:r>
    </w:p>
    <w:p w:rsidR="006853EF" w:rsidRPr="00B10D2F" w:rsidRDefault="009E7940"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w:t>
      </w:r>
      <w:r w:rsidR="00283ADA" w:rsidRPr="00B10D2F">
        <w:rPr>
          <w:rStyle w:val="alcapt2"/>
          <w:rFonts w:ascii="Times New Roman" w:hAnsi="Times New Roman" w:cs="Times New Roman"/>
          <w:b/>
          <w:i w:val="0"/>
          <w:iCs w:val="0"/>
          <w:sz w:val="24"/>
          <w:szCs w:val="24"/>
        </w:rPr>
        <w:t>10.</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„Повторно"</w:t>
      </w:r>
      <w:r w:rsidR="00283ADA" w:rsidRPr="00B10D2F">
        <w:rPr>
          <w:rStyle w:val="alt2"/>
          <w:rFonts w:ascii="Times New Roman" w:hAnsi="Times New Roman" w:cs="Times New Roman"/>
          <w:sz w:val="24"/>
          <w:szCs w:val="24"/>
        </w:rPr>
        <w:t xml:space="preserve"> е нарушението, извършено в едногодишен срок от влизането в сила на наказателното постановление, с което лицето е било наказано за същото по вид нарушение. </w:t>
      </w:r>
    </w:p>
    <w:p w:rsidR="006853EF" w:rsidRPr="00B10D2F" w:rsidRDefault="006853EF" w:rsidP="00283ADA">
      <w:pPr>
        <w:pStyle w:val="a3"/>
        <w:ind w:firstLine="708"/>
        <w:jc w:val="both"/>
        <w:rPr>
          <w:rStyle w:val="alt2"/>
          <w:rFonts w:ascii="Times New Roman" w:hAnsi="Times New Roman" w:cs="Times New Roman"/>
          <w:sz w:val="24"/>
          <w:szCs w:val="24"/>
        </w:rPr>
      </w:pPr>
      <w:r w:rsidRPr="00B10D2F">
        <w:rPr>
          <w:rStyle w:val="alt2"/>
          <w:rFonts w:ascii="Times New Roman" w:hAnsi="Times New Roman" w:cs="Times New Roman"/>
          <w:b/>
          <w:sz w:val="24"/>
          <w:szCs w:val="24"/>
        </w:rPr>
        <w:t xml:space="preserve">§ </w:t>
      </w:r>
      <w:r w:rsidR="00283ADA" w:rsidRPr="00B10D2F">
        <w:rPr>
          <w:rStyle w:val="subparinclink"/>
          <w:rFonts w:ascii="Times New Roman" w:hAnsi="Times New Roman" w:cs="Times New Roman"/>
          <w:b/>
          <w:sz w:val="24"/>
          <w:szCs w:val="24"/>
        </w:rPr>
        <w:t> </w:t>
      </w:r>
      <w:r w:rsidR="00283ADA" w:rsidRPr="00B10D2F">
        <w:rPr>
          <w:rStyle w:val="alcapt2"/>
          <w:rFonts w:ascii="Times New Roman" w:hAnsi="Times New Roman" w:cs="Times New Roman"/>
          <w:b/>
          <w:i w:val="0"/>
          <w:iCs w:val="0"/>
          <w:sz w:val="24"/>
          <w:szCs w:val="24"/>
        </w:rPr>
        <w:t>11.</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„Ответни действия"</w:t>
      </w:r>
      <w:r w:rsidR="00283ADA" w:rsidRPr="00B10D2F">
        <w:rPr>
          <w:rStyle w:val="alt2"/>
          <w:rFonts w:ascii="Times New Roman" w:hAnsi="Times New Roman" w:cs="Times New Roman"/>
          <w:sz w:val="24"/>
          <w:szCs w:val="24"/>
        </w:rPr>
        <w:t xml:space="preserve">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w:t>
      </w:r>
      <w:r w:rsidR="00F41F4A">
        <w:rPr>
          <w:rStyle w:val="alt2"/>
          <w:rFonts w:ascii="Times New Roman" w:hAnsi="Times New Roman" w:cs="Times New Roman"/>
          <w:sz w:val="24"/>
          <w:szCs w:val="24"/>
        </w:rPr>
        <w:t xml:space="preserve"> лице по чл.5 от закона.</w:t>
      </w:r>
      <w:r w:rsidR="00283ADA" w:rsidRPr="00B10D2F">
        <w:rPr>
          <w:rStyle w:val="alt2"/>
          <w:rFonts w:ascii="Times New Roman" w:hAnsi="Times New Roman" w:cs="Times New Roman"/>
          <w:sz w:val="24"/>
          <w:szCs w:val="24"/>
        </w:rPr>
        <w:t xml:space="preserve"> </w:t>
      </w:r>
    </w:p>
    <w:p w:rsidR="006853EF" w:rsidRPr="00B10D2F" w:rsidRDefault="006853EF" w:rsidP="00283ADA">
      <w:pPr>
        <w:pStyle w:val="a3"/>
        <w:ind w:firstLine="708"/>
        <w:jc w:val="both"/>
        <w:rPr>
          <w:rStyle w:val="alt2"/>
          <w:rFonts w:ascii="Times New Roman" w:hAnsi="Times New Roman" w:cs="Times New Roman"/>
          <w:sz w:val="24"/>
          <w:szCs w:val="24"/>
        </w:rPr>
      </w:pPr>
      <w:r w:rsidRPr="00B10D2F">
        <w:rPr>
          <w:rStyle w:val="alt2"/>
          <w:rFonts w:ascii="Times New Roman" w:hAnsi="Times New Roman" w:cs="Times New Roman"/>
          <w:b/>
          <w:sz w:val="24"/>
          <w:szCs w:val="24"/>
        </w:rPr>
        <w:t>§</w:t>
      </w:r>
      <w:r w:rsidR="00283ADA" w:rsidRPr="00B10D2F">
        <w:rPr>
          <w:rStyle w:val="subparinclink"/>
          <w:rFonts w:ascii="Times New Roman" w:hAnsi="Times New Roman" w:cs="Times New Roman"/>
          <w:b/>
          <w:sz w:val="24"/>
          <w:szCs w:val="24"/>
        </w:rPr>
        <w:t> </w:t>
      </w:r>
      <w:r w:rsidR="00283ADA" w:rsidRPr="00B10D2F">
        <w:rPr>
          <w:rStyle w:val="alcapt2"/>
          <w:rFonts w:ascii="Times New Roman" w:hAnsi="Times New Roman" w:cs="Times New Roman"/>
          <w:b/>
          <w:i w:val="0"/>
          <w:iCs w:val="0"/>
          <w:sz w:val="24"/>
          <w:szCs w:val="24"/>
        </w:rPr>
        <w:t>12.</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„Последващи действия"</w:t>
      </w:r>
      <w:r w:rsidR="00283ADA" w:rsidRPr="00B10D2F">
        <w:rPr>
          <w:rStyle w:val="alt2"/>
          <w:rFonts w:ascii="Times New Roman" w:hAnsi="Times New Roman" w:cs="Times New Roman"/>
          <w:sz w:val="24"/>
          <w:szCs w:val="24"/>
        </w:rPr>
        <w:t xml:space="preserve"> са всяко действие, предприето от лицето, приемащо сигнал, или от компетентен орган с цел оценка на точността на представените в сигнала твърдения и по целесъобразност с цел третиране на сигнализираното нарушение, включително чрез действия като вътрешна анкета, разследване, наказателно преследване, действия за обезпечаване на средства или приключване на процедурата. </w:t>
      </w:r>
    </w:p>
    <w:p w:rsidR="006853EF" w:rsidRPr="00B10D2F" w:rsidRDefault="006853EF" w:rsidP="00283ADA">
      <w:pPr>
        <w:pStyle w:val="a3"/>
        <w:ind w:firstLine="708"/>
        <w:jc w:val="both"/>
        <w:rPr>
          <w:rStyle w:val="alt2"/>
          <w:rFonts w:ascii="Times New Roman" w:hAnsi="Times New Roman" w:cs="Times New Roman"/>
          <w:sz w:val="24"/>
          <w:szCs w:val="24"/>
        </w:rPr>
      </w:pPr>
      <w:r w:rsidRPr="00B10D2F">
        <w:rPr>
          <w:rStyle w:val="alt2"/>
          <w:rFonts w:ascii="Times New Roman" w:hAnsi="Times New Roman" w:cs="Times New Roman"/>
          <w:b/>
          <w:sz w:val="24"/>
          <w:szCs w:val="24"/>
        </w:rPr>
        <w:t>§</w:t>
      </w:r>
      <w:r w:rsidR="00283ADA" w:rsidRPr="00B10D2F">
        <w:rPr>
          <w:rStyle w:val="subparinclink"/>
          <w:rFonts w:ascii="Times New Roman" w:hAnsi="Times New Roman" w:cs="Times New Roman"/>
          <w:b/>
          <w:sz w:val="24"/>
          <w:szCs w:val="24"/>
        </w:rPr>
        <w:t> </w:t>
      </w:r>
      <w:r w:rsidR="00283ADA" w:rsidRPr="00B10D2F">
        <w:rPr>
          <w:rStyle w:val="alcapt2"/>
          <w:rFonts w:ascii="Times New Roman" w:hAnsi="Times New Roman" w:cs="Times New Roman"/>
          <w:b/>
          <w:i w:val="0"/>
          <w:iCs w:val="0"/>
          <w:sz w:val="24"/>
          <w:szCs w:val="24"/>
        </w:rPr>
        <w:t>13.</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„Достатъчно данни"</w:t>
      </w:r>
      <w:r w:rsidR="00283ADA" w:rsidRPr="00B10D2F">
        <w:rPr>
          <w:rStyle w:val="alt2"/>
          <w:rFonts w:ascii="Times New Roman" w:hAnsi="Times New Roman" w:cs="Times New Roman"/>
          <w:sz w:val="24"/>
          <w:szCs w:val="24"/>
        </w:rPr>
        <w:t xml:space="preserve"> са данни, от които може да се направи основателно предположение за извършено нарушение, което попада в приложното поле на </w:t>
      </w:r>
      <w:r w:rsidR="0031367B" w:rsidRPr="00B10D2F">
        <w:rPr>
          <w:rStyle w:val="alt2"/>
          <w:rFonts w:ascii="Times New Roman" w:hAnsi="Times New Roman" w:cs="Times New Roman"/>
          <w:sz w:val="24"/>
          <w:szCs w:val="24"/>
        </w:rPr>
        <w:t xml:space="preserve"> закона</w:t>
      </w:r>
      <w:r w:rsidR="00283ADA" w:rsidRPr="00B10D2F">
        <w:rPr>
          <w:rStyle w:val="alt2"/>
          <w:rFonts w:ascii="Times New Roman" w:hAnsi="Times New Roman" w:cs="Times New Roman"/>
          <w:sz w:val="24"/>
          <w:szCs w:val="24"/>
        </w:rPr>
        <w:t xml:space="preserve"> </w:t>
      </w:r>
    </w:p>
    <w:p w:rsidR="006853EF" w:rsidRPr="00B10D2F" w:rsidRDefault="006853EF" w:rsidP="00283ADA">
      <w:pPr>
        <w:pStyle w:val="a3"/>
        <w:ind w:firstLine="708"/>
        <w:jc w:val="both"/>
        <w:rPr>
          <w:rStyle w:val="subparinclink"/>
          <w:rFonts w:ascii="Times New Roman" w:hAnsi="Times New Roman" w:cs="Times New Roman"/>
          <w:sz w:val="24"/>
          <w:szCs w:val="24"/>
        </w:rPr>
      </w:pPr>
      <w:r w:rsidRPr="00B10D2F">
        <w:rPr>
          <w:rStyle w:val="subparinclink"/>
          <w:rFonts w:ascii="Times New Roman" w:hAnsi="Times New Roman" w:cs="Times New Roman"/>
          <w:b/>
          <w:sz w:val="24"/>
          <w:szCs w:val="24"/>
        </w:rPr>
        <w:t>§</w:t>
      </w:r>
      <w:r w:rsidR="00283ADA" w:rsidRPr="00B10D2F">
        <w:rPr>
          <w:rStyle w:val="subparinclink"/>
          <w:rFonts w:ascii="Times New Roman" w:hAnsi="Times New Roman" w:cs="Times New Roman"/>
          <w:b/>
          <w:sz w:val="24"/>
          <w:szCs w:val="24"/>
        </w:rPr>
        <w:t> </w:t>
      </w:r>
      <w:r w:rsidR="00283ADA" w:rsidRPr="00B10D2F">
        <w:rPr>
          <w:rStyle w:val="alcapt2"/>
          <w:rFonts w:ascii="Times New Roman" w:hAnsi="Times New Roman" w:cs="Times New Roman"/>
          <w:b/>
          <w:i w:val="0"/>
          <w:iCs w:val="0"/>
          <w:sz w:val="24"/>
          <w:szCs w:val="24"/>
        </w:rPr>
        <w:t>14.</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„Очевидно маловажно нарушение"</w:t>
      </w:r>
      <w:r w:rsidR="00283ADA" w:rsidRPr="00B10D2F">
        <w:rPr>
          <w:rStyle w:val="alt2"/>
          <w:rFonts w:ascii="Times New Roman" w:hAnsi="Times New Roman" w:cs="Times New Roman"/>
          <w:b/>
          <w:sz w:val="24"/>
          <w:szCs w:val="24"/>
        </w:rPr>
        <w:t xml:space="preserve"> </w:t>
      </w:r>
      <w:r w:rsidR="00283ADA" w:rsidRPr="00B10D2F">
        <w:rPr>
          <w:rStyle w:val="alt2"/>
          <w:rFonts w:ascii="Times New Roman" w:hAnsi="Times New Roman" w:cs="Times New Roman"/>
          <w:sz w:val="24"/>
          <w:szCs w:val="24"/>
        </w:rPr>
        <w:t xml:space="preserve">е налице, когато извършеното нарушение разкрива явно незначителна степен на обществена опасност с оглед на липсата или незначителността на вредните последици. </w:t>
      </w:r>
      <w:r w:rsidR="00283ADA" w:rsidRPr="00B10D2F">
        <w:rPr>
          <w:rStyle w:val="subparinclink"/>
          <w:rFonts w:ascii="Times New Roman" w:hAnsi="Times New Roman" w:cs="Times New Roman"/>
          <w:sz w:val="24"/>
          <w:szCs w:val="24"/>
        </w:rPr>
        <w:t> </w:t>
      </w:r>
    </w:p>
    <w:p w:rsidR="006853EF" w:rsidRPr="00B10D2F" w:rsidRDefault="006853EF" w:rsidP="00283ADA">
      <w:pPr>
        <w:pStyle w:val="a3"/>
        <w:ind w:firstLine="708"/>
        <w:jc w:val="both"/>
        <w:rPr>
          <w:rStyle w:val="subparinclink"/>
          <w:rFonts w:ascii="Times New Roman" w:hAnsi="Times New Roman" w:cs="Times New Roman"/>
          <w:sz w:val="24"/>
          <w:szCs w:val="24"/>
        </w:rPr>
      </w:pPr>
      <w:r w:rsidRPr="00B10D2F">
        <w:rPr>
          <w:rStyle w:val="subparinclink"/>
          <w:rFonts w:ascii="Times New Roman" w:hAnsi="Times New Roman" w:cs="Times New Roman"/>
          <w:b/>
          <w:sz w:val="24"/>
          <w:szCs w:val="24"/>
        </w:rPr>
        <w:t xml:space="preserve">§ </w:t>
      </w:r>
      <w:r w:rsidR="00283ADA" w:rsidRPr="00B10D2F">
        <w:rPr>
          <w:rStyle w:val="alcapt2"/>
          <w:rFonts w:ascii="Times New Roman" w:hAnsi="Times New Roman" w:cs="Times New Roman"/>
          <w:b/>
          <w:i w:val="0"/>
          <w:iCs w:val="0"/>
          <w:sz w:val="24"/>
          <w:szCs w:val="24"/>
        </w:rPr>
        <w:t>15.</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„Тежко нарушение"</w:t>
      </w:r>
      <w:r w:rsidR="00283ADA" w:rsidRPr="00B10D2F">
        <w:rPr>
          <w:rStyle w:val="alt2"/>
          <w:rFonts w:ascii="Times New Roman" w:hAnsi="Times New Roman" w:cs="Times New Roman"/>
          <w:sz w:val="24"/>
          <w:szCs w:val="24"/>
        </w:rPr>
        <w:t xml:space="preserve"> е налице, когато извършеното нарушение оказва или би могло да окаже значително и трайно във времето отрицателно въздействие върху обществения интерес. </w:t>
      </w:r>
      <w:r w:rsidR="00283ADA" w:rsidRPr="00B10D2F">
        <w:rPr>
          <w:rStyle w:val="subparinclink"/>
          <w:rFonts w:ascii="Times New Roman" w:hAnsi="Times New Roman" w:cs="Times New Roman"/>
          <w:sz w:val="24"/>
          <w:szCs w:val="24"/>
        </w:rPr>
        <w:t> </w:t>
      </w:r>
    </w:p>
    <w:p w:rsidR="006853EF" w:rsidRPr="00B10D2F" w:rsidRDefault="006853EF"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 xml:space="preserve">§ </w:t>
      </w:r>
      <w:r w:rsidR="00283ADA" w:rsidRPr="00B10D2F">
        <w:rPr>
          <w:rStyle w:val="alcapt2"/>
          <w:rFonts w:ascii="Times New Roman" w:hAnsi="Times New Roman" w:cs="Times New Roman"/>
          <w:b/>
          <w:i w:val="0"/>
          <w:iCs w:val="0"/>
          <w:sz w:val="24"/>
          <w:szCs w:val="24"/>
        </w:rPr>
        <w:t>16.</w:t>
      </w:r>
      <w:r w:rsidR="00283ADA" w:rsidRPr="00B10D2F">
        <w:rPr>
          <w:rStyle w:val="alt2"/>
          <w:rFonts w:ascii="Times New Roman" w:hAnsi="Times New Roman" w:cs="Times New Roman"/>
          <w:sz w:val="24"/>
          <w:szCs w:val="24"/>
        </w:rPr>
        <w:t xml:space="preserve"> </w:t>
      </w:r>
      <w:r w:rsidR="00283ADA" w:rsidRPr="00B10D2F">
        <w:rPr>
          <w:rStyle w:val="ldef2"/>
          <w:rFonts w:ascii="Times New Roman" w:hAnsi="Times New Roman" w:cs="Times New Roman"/>
          <w:b/>
          <w:color w:val="auto"/>
          <w:sz w:val="24"/>
          <w:szCs w:val="24"/>
        </w:rPr>
        <w:t>„Вътрешно подаване на сигнал"</w:t>
      </w:r>
      <w:r w:rsidR="00283ADA" w:rsidRPr="00B10D2F">
        <w:rPr>
          <w:rStyle w:val="alt2"/>
          <w:rFonts w:ascii="Times New Roman" w:hAnsi="Times New Roman" w:cs="Times New Roman"/>
          <w:sz w:val="24"/>
          <w:szCs w:val="24"/>
        </w:rPr>
        <w:t xml:space="preserve"> е устно или писмено съобщаване на информация за нарушения в рамките на даден правен субект в частния или публичния сектор. </w:t>
      </w:r>
    </w:p>
    <w:p w:rsidR="006853EF" w:rsidRPr="00B10D2F" w:rsidRDefault="006853EF"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 xml:space="preserve">§ </w:t>
      </w:r>
      <w:r w:rsidR="00283ADA" w:rsidRPr="00B10D2F">
        <w:rPr>
          <w:rStyle w:val="alcapt2"/>
          <w:rFonts w:ascii="Times New Roman" w:hAnsi="Times New Roman" w:cs="Times New Roman"/>
          <w:b/>
          <w:i w:val="0"/>
          <w:iCs w:val="0"/>
          <w:sz w:val="24"/>
          <w:szCs w:val="24"/>
        </w:rPr>
        <w:t>17.</w:t>
      </w:r>
      <w:r w:rsidR="00283ADA" w:rsidRPr="00B10D2F">
        <w:rPr>
          <w:rStyle w:val="alt2"/>
          <w:rFonts w:ascii="Times New Roman" w:hAnsi="Times New Roman" w:cs="Times New Roman"/>
          <w:sz w:val="24"/>
          <w:szCs w:val="24"/>
        </w:rPr>
        <w:t xml:space="preserve"> </w:t>
      </w:r>
      <w:r w:rsidR="00283ADA" w:rsidRPr="00B10D2F">
        <w:rPr>
          <w:rStyle w:val="ldef2"/>
          <w:rFonts w:ascii="Times New Roman" w:hAnsi="Times New Roman" w:cs="Times New Roman"/>
          <w:b/>
          <w:color w:val="auto"/>
          <w:sz w:val="24"/>
          <w:szCs w:val="24"/>
        </w:rPr>
        <w:t>„Външно подаване на сигнал"</w:t>
      </w:r>
      <w:r w:rsidR="00283ADA" w:rsidRPr="00B10D2F">
        <w:rPr>
          <w:rStyle w:val="alt2"/>
          <w:rFonts w:ascii="Times New Roman" w:hAnsi="Times New Roman" w:cs="Times New Roman"/>
          <w:sz w:val="24"/>
          <w:szCs w:val="24"/>
        </w:rPr>
        <w:t xml:space="preserve"> е устно или писмено съобщаване на информация за нарушения на компетентните органи. </w:t>
      </w:r>
    </w:p>
    <w:p w:rsidR="006853EF" w:rsidRPr="00B10D2F" w:rsidRDefault="006853EF" w:rsidP="00283ADA">
      <w:pPr>
        <w:pStyle w:val="a3"/>
        <w:ind w:firstLine="708"/>
        <w:jc w:val="both"/>
        <w:rPr>
          <w:rStyle w:val="subparinclink"/>
          <w:rFonts w:ascii="Times New Roman" w:hAnsi="Times New Roman" w:cs="Times New Roman"/>
          <w:sz w:val="24"/>
          <w:szCs w:val="24"/>
        </w:rPr>
      </w:pPr>
      <w:r w:rsidRPr="00B10D2F">
        <w:rPr>
          <w:rStyle w:val="alt2"/>
          <w:rFonts w:ascii="Times New Roman" w:hAnsi="Times New Roman" w:cs="Times New Roman"/>
          <w:b/>
          <w:sz w:val="24"/>
          <w:szCs w:val="24"/>
        </w:rPr>
        <w:t>§</w:t>
      </w:r>
      <w:r w:rsidR="00283ADA" w:rsidRPr="00B10D2F">
        <w:rPr>
          <w:rStyle w:val="subparinclink"/>
          <w:rFonts w:ascii="Times New Roman" w:hAnsi="Times New Roman" w:cs="Times New Roman"/>
          <w:b/>
          <w:sz w:val="24"/>
          <w:szCs w:val="24"/>
        </w:rPr>
        <w:t> </w:t>
      </w:r>
      <w:r w:rsidR="00283ADA" w:rsidRPr="00B10D2F">
        <w:rPr>
          <w:rStyle w:val="alcapt2"/>
          <w:rFonts w:ascii="Times New Roman" w:hAnsi="Times New Roman" w:cs="Times New Roman"/>
          <w:b/>
          <w:i w:val="0"/>
          <w:iCs w:val="0"/>
          <w:sz w:val="24"/>
          <w:szCs w:val="24"/>
        </w:rPr>
        <w:t>18.</w:t>
      </w:r>
      <w:r w:rsidR="00283ADA" w:rsidRPr="00B10D2F">
        <w:rPr>
          <w:rStyle w:val="alt2"/>
          <w:rFonts w:ascii="Times New Roman" w:hAnsi="Times New Roman" w:cs="Times New Roman"/>
          <w:sz w:val="24"/>
          <w:szCs w:val="24"/>
        </w:rPr>
        <w:t xml:space="preserve"> </w:t>
      </w:r>
      <w:r w:rsidR="00283ADA" w:rsidRPr="00B10D2F">
        <w:rPr>
          <w:rStyle w:val="ldef2"/>
          <w:rFonts w:ascii="Times New Roman" w:hAnsi="Times New Roman" w:cs="Times New Roman"/>
          <w:b/>
          <w:color w:val="auto"/>
          <w:sz w:val="24"/>
          <w:szCs w:val="24"/>
        </w:rPr>
        <w:t>„Траен носител"</w:t>
      </w:r>
      <w:r w:rsidR="00283ADA" w:rsidRPr="00B10D2F">
        <w:rPr>
          <w:rStyle w:val="alt2"/>
          <w:rFonts w:ascii="Times New Roman" w:hAnsi="Times New Roman" w:cs="Times New Roman"/>
          <w:b/>
          <w:sz w:val="24"/>
          <w:szCs w:val="24"/>
        </w:rPr>
        <w:t xml:space="preserve"> </w:t>
      </w:r>
      <w:r w:rsidR="00283ADA" w:rsidRPr="00B10D2F">
        <w:rPr>
          <w:rStyle w:val="alt2"/>
          <w:rFonts w:ascii="Times New Roman" w:hAnsi="Times New Roman" w:cs="Times New Roman"/>
          <w:sz w:val="24"/>
          <w:szCs w:val="24"/>
        </w:rPr>
        <w:t xml:space="preserve">е всеки носител на информация, </w:t>
      </w:r>
      <w:r w:rsidRPr="00B10D2F">
        <w:rPr>
          <w:rStyle w:val="alt2"/>
          <w:rFonts w:ascii="Times New Roman" w:hAnsi="Times New Roman" w:cs="Times New Roman"/>
          <w:sz w:val="24"/>
          <w:szCs w:val="24"/>
        </w:rPr>
        <w:t>даващ възможност на задължения по закона субект /дружеството/</w:t>
      </w:r>
      <w:r w:rsidR="00283ADA" w:rsidRPr="00B10D2F">
        <w:rPr>
          <w:rStyle w:val="alt2"/>
          <w:rFonts w:ascii="Times New Roman" w:hAnsi="Times New Roman" w:cs="Times New Roman"/>
          <w:sz w:val="24"/>
          <w:szCs w:val="24"/>
        </w:rPr>
        <w:t xml:space="preserve"> или на Комисията да съхранява информация, който позволява лесното є използване в бъдеще за период, съответстващ на целите, за които е предназначена информацията, и който позволява непромененото възпроизвеждане на съхранената информация. </w:t>
      </w:r>
      <w:r w:rsidR="00283ADA" w:rsidRPr="00B10D2F">
        <w:rPr>
          <w:rStyle w:val="subparinclink"/>
          <w:rFonts w:ascii="Times New Roman" w:hAnsi="Times New Roman" w:cs="Times New Roman"/>
          <w:sz w:val="24"/>
          <w:szCs w:val="24"/>
        </w:rPr>
        <w:t> </w:t>
      </w:r>
    </w:p>
    <w:p w:rsidR="0026511A" w:rsidRPr="00B10D2F" w:rsidRDefault="006853EF"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b/>
          <w:sz w:val="24"/>
          <w:szCs w:val="24"/>
        </w:rPr>
        <w:t xml:space="preserve">§ </w:t>
      </w:r>
      <w:r w:rsidR="00283ADA" w:rsidRPr="00B10D2F">
        <w:rPr>
          <w:rStyle w:val="alcapt2"/>
          <w:rFonts w:ascii="Times New Roman" w:hAnsi="Times New Roman" w:cs="Times New Roman"/>
          <w:b/>
          <w:i w:val="0"/>
          <w:iCs w:val="0"/>
          <w:sz w:val="24"/>
          <w:szCs w:val="24"/>
        </w:rPr>
        <w:t>19.</w:t>
      </w:r>
      <w:r w:rsidR="00283ADA" w:rsidRPr="00B10D2F">
        <w:rPr>
          <w:rStyle w:val="alt2"/>
          <w:rFonts w:ascii="Times New Roman" w:hAnsi="Times New Roman" w:cs="Times New Roman"/>
          <w:b/>
          <w:sz w:val="24"/>
          <w:szCs w:val="24"/>
        </w:rPr>
        <w:t xml:space="preserve"> </w:t>
      </w:r>
      <w:r w:rsidR="00283ADA" w:rsidRPr="00B10D2F">
        <w:rPr>
          <w:rStyle w:val="ldef2"/>
          <w:rFonts w:ascii="Times New Roman" w:hAnsi="Times New Roman" w:cs="Times New Roman"/>
          <w:b/>
          <w:color w:val="auto"/>
          <w:sz w:val="24"/>
          <w:szCs w:val="24"/>
        </w:rPr>
        <w:t>„Неприкосновеност на личния живот"</w:t>
      </w:r>
      <w:r w:rsidR="00283ADA" w:rsidRPr="00B10D2F">
        <w:rPr>
          <w:rStyle w:val="alt2"/>
          <w:rFonts w:ascii="Times New Roman" w:hAnsi="Times New Roman" w:cs="Times New Roman"/>
          <w:sz w:val="24"/>
          <w:szCs w:val="24"/>
        </w:rPr>
        <w:t xml:space="preserve"> е всяко вмешателство в личното пространство по смисъла на </w:t>
      </w:r>
      <w:hyperlink r:id="rId10" w:history="1">
        <w:r w:rsidR="00283ADA" w:rsidRPr="00B10D2F">
          <w:rPr>
            <w:rStyle w:val="a4"/>
            <w:rFonts w:ascii="Times New Roman" w:hAnsi="Times New Roman" w:cs="Times New Roman"/>
            <w:color w:val="auto"/>
            <w:sz w:val="24"/>
            <w:szCs w:val="24"/>
            <w:u w:val="none"/>
          </w:rPr>
          <w:t>Директива 2002/58/ЕО</w:t>
        </w:r>
      </w:hyperlink>
      <w:r w:rsidR="00283ADA" w:rsidRPr="00B10D2F">
        <w:rPr>
          <w:rStyle w:val="alt2"/>
          <w:rFonts w:ascii="Times New Roman" w:hAnsi="Times New Roman" w:cs="Times New Roman"/>
          <w:sz w:val="24"/>
          <w:szCs w:val="24"/>
        </w:rPr>
        <w:t xml:space="preserve"> на Европейския парламент и на </w:t>
      </w:r>
      <w:r w:rsidR="00283ADA" w:rsidRPr="00B10D2F">
        <w:rPr>
          <w:rStyle w:val="alt2"/>
          <w:rFonts w:ascii="Times New Roman" w:hAnsi="Times New Roman" w:cs="Times New Roman"/>
          <w:sz w:val="24"/>
          <w:szCs w:val="24"/>
        </w:rPr>
        <w:lastRenderedPageBreak/>
        <w:t>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w:t>
      </w:r>
      <w:r w:rsidR="00543811" w:rsidRPr="00B10D2F">
        <w:rPr>
          <w:rStyle w:val="alt2"/>
          <w:rFonts w:ascii="Times New Roman" w:hAnsi="Times New Roman" w:cs="Times New Roman"/>
          <w:sz w:val="24"/>
          <w:szCs w:val="24"/>
        </w:rPr>
        <w:t>/</w:t>
      </w:r>
      <w:r w:rsidR="00283ADA" w:rsidRPr="00B10D2F">
        <w:rPr>
          <w:rStyle w:val="alt2"/>
          <w:rFonts w:ascii="Times New Roman" w:hAnsi="Times New Roman" w:cs="Times New Roman"/>
          <w:sz w:val="24"/>
          <w:szCs w:val="24"/>
        </w:rPr>
        <w:t xml:space="preserve"> (ОВ, L 201/37 от 31 юли 2002 г.</w:t>
      </w:r>
      <w:r w:rsidR="00543811" w:rsidRPr="00B10D2F">
        <w:rPr>
          <w:rStyle w:val="alt2"/>
          <w:rFonts w:ascii="Times New Roman" w:hAnsi="Times New Roman" w:cs="Times New Roman"/>
          <w:sz w:val="24"/>
          <w:szCs w:val="24"/>
        </w:rPr>
        <w:t>/</w:t>
      </w:r>
      <w:r w:rsidR="00283ADA" w:rsidRPr="00B10D2F">
        <w:rPr>
          <w:rStyle w:val="alt2"/>
          <w:rFonts w:ascii="Times New Roman" w:hAnsi="Times New Roman" w:cs="Times New Roman"/>
          <w:sz w:val="24"/>
          <w:szCs w:val="24"/>
        </w:rPr>
        <w:t>.</w:t>
      </w:r>
    </w:p>
    <w:p w:rsidR="003930D5" w:rsidRPr="003930D5" w:rsidRDefault="00C132E2" w:rsidP="003930D5">
      <w:pPr>
        <w:pStyle w:val="a3"/>
        <w:jc w:val="both"/>
        <w:rPr>
          <w:rFonts w:ascii="Times New Roman" w:hAnsi="Times New Roman" w:cs="Times New Roman"/>
          <w:i/>
          <w:iCs/>
          <w:sz w:val="24"/>
          <w:szCs w:val="24"/>
          <w:lang w:eastAsia="bg-BG"/>
        </w:rPr>
      </w:pPr>
      <w:r w:rsidRPr="003930D5">
        <w:rPr>
          <w:rStyle w:val="alt2"/>
          <w:rFonts w:ascii="Times New Roman" w:hAnsi="Times New Roman" w:cs="Times New Roman"/>
          <w:b/>
          <w:sz w:val="24"/>
          <w:szCs w:val="24"/>
        </w:rPr>
        <w:t>§ 20.</w:t>
      </w:r>
      <w:r w:rsidR="0088402C" w:rsidRPr="003930D5">
        <w:rPr>
          <w:rFonts w:ascii="Times New Roman" w:hAnsi="Times New Roman" w:cs="Times New Roman"/>
          <w:b/>
          <w:sz w:val="24"/>
          <w:szCs w:val="24"/>
          <w:lang w:eastAsia="bg-BG"/>
        </w:rPr>
        <w:t xml:space="preserve"> „Сигнализиращо лице“</w:t>
      </w:r>
      <w:r w:rsidR="0088402C" w:rsidRPr="003930D5">
        <w:rPr>
          <w:rFonts w:ascii="Times New Roman" w:hAnsi="Times New Roman" w:cs="Times New Roman"/>
          <w:sz w:val="24"/>
          <w:szCs w:val="24"/>
          <w:lang w:eastAsia="bg-BG"/>
        </w:rPr>
        <w:t xml:space="preserve"> е физическо лице, което подава сигнал или публично оповестява информация за нарушение, станало му известно в качеството му на: </w:t>
      </w:r>
      <w:r w:rsidR="0088402C" w:rsidRPr="003930D5">
        <w:rPr>
          <w:rFonts w:ascii="Times New Roman" w:hAnsi="Times New Roman" w:cs="Times New Roman"/>
          <w:i/>
          <w:iCs/>
          <w:sz w:val="24"/>
          <w:szCs w:val="24"/>
          <w:lang w:eastAsia="bg-BG"/>
        </w:rPr>
        <w:t>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ab/>
      </w:r>
      <w:r w:rsidRPr="003930D5">
        <w:rPr>
          <w:rStyle w:val="alcapt2"/>
          <w:rFonts w:ascii="Times New Roman" w:hAnsi="Times New Roman" w:cs="Times New Roman"/>
          <w:i w:val="0"/>
          <w:color w:val="000000"/>
          <w:sz w:val="24"/>
          <w:szCs w:val="24"/>
        </w:rPr>
        <w:t>1.</w:t>
      </w:r>
      <w:r w:rsidRPr="003930D5">
        <w:rPr>
          <w:rFonts w:ascii="Times New Roman" w:hAnsi="Times New Roman" w:cs="Times New Roman"/>
          <w:color w:val="000000"/>
          <w:sz w:val="24"/>
          <w:szCs w:val="24"/>
        </w:rPr>
        <w:t xml:space="preserve">работник по смисъла на член 45, параграф 1 от Договора за функционирането на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ab/>
      </w:r>
      <w:r w:rsidRPr="003930D5">
        <w:rPr>
          <w:rStyle w:val="alcapt2"/>
          <w:rFonts w:ascii="Times New Roman" w:hAnsi="Times New Roman" w:cs="Times New Roman"/>
          <w:i w:val="0"/>
          <w:color w:val="000000"/>
          <w:sz w:val="24"/>
          <w:szCs w:val="24"/>
        </w:rPr>
        <w:t>2.</w:t>
      </w:r>
      <w:r w:rsidRPr="003930D5">
        <w:rPr>
          <w:rFonts w:ascii="Times New Roman" w:hAnsi="Times New Roman" w:cs="Times New Roman"/>
          <w:color w:val="000000"/>
          <w:sz w:val="24"/>
          <w:szCs w:val="24"/>
        </w:rPr>
        <w:t xml:space="preserve"> лице със статут на самостоятелно заето лице по смисъла на член 49 от Договора за функционирането на Европейския съюз, включително лице, което полага труд без трудово правоотношение и/или упражнява свободна професия и/или занаятчийска дейност;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ab/>
      </w:r>
      <w:r>
        <w:rPr>
          <w:rStyle w:val="alcapt2"/>
          <w:rFonts w:ascii="Times New Roman" w:hAnsi="Times New Roman" w:cs="Times New Roman"/>
          <w:i w:val="0"/>
          <w:color w:val="000000"/>
          <w:sz w:val="24"/>
          <w:szCs w:val="24"/>
        </w:rPr>
        <w:t>3.</w:t>
      </w:r>
      <w:r w:rsidRPr="003930D5">
        <w:rPr>
          <w:rFonts w:ascii="Times New Roman" w:hAnsi="Times New Roman" w:cs="Times New Roman"/>
          <w:color w:val="000000"/>
          <w:sz w:val="24"/>
          <w:szCs w:val="24"/>
        </w:rPr>
        <w:t xml:space="preserve"> доброволец, платен или неплатен и стажант;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ab/>
      </w:r>
      <w:r>
        <w:rPr>
          <w:rStyle w:val="alcapt2"/>
          <w:rFonts w:ascii="Times New Roman" w:hAnsi="Times New Roman" w:cs="Times New Roman"/>
          <w:i w:val="0"/>
          <w:color w:val="000000"/>
          <w:sz w:val="24"/>
          <w:szCs w:val="24"/>
        </w:rPr>
        <w:t>4.</w:t>
      </w:r>
      <w:r w:rsidRPr="003930D5">
        <w:rPr>
          <w:rFonts w:ascii="Times New Roman" w:hAnsi="Times New Roman" w:cs="Times New Roman"/>
          <w:color w:val="000000"/>
          <w:sz w:val="24"/>
          <w:szCs w:val="24"/>
        </w:rPr>
        <w:t xml:space="preserve">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 xml:space="preserve"> </w:t>
      </w:r>
      <w:r>
        <w:rPr>
          <w:rStyle w:val="alcapt2"/>
          <w:rFonts w:ascii="Times New Roman" w:hAnsi="Times New Roman" w:cs="Times New Roman"/>
          <w:color w:val="000000"/>
          <w:sz w:val="24"/>
          <w:szCs w:val="24"/>
        </w:rPr>
        <w:tab/>
      </w:r>
      <w:r w:rsidRPr="003930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3930D5">
        <w:rPr>
          <w:rFonts w:ascii="Times New Roman" w:hAnsi="Times New Roman" w:cs="Times New Roman"/>
          <w:color w:val="000000"/>
          <w:sz w:val="24"/>
          <w:szCs w:val="24"/>
        </w:rPr>
        <w:t xml:space="preserve">лице, което работи за физическо или юридическо лице, изпълнители негови подизпълнители или доставчици;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ab/>
      </w:r>
      <w:r>
        <w:rPr>
          <w:rStyle w:val="alcapt2"/>
          <w:rFonts w:ascii="Times New Roman" w:hAnsi="Times New Roman" w:cs="Times New Roman"/>
          <w:i w:val="0"/>
          <w:color w:val="000000"/>
          <w:sz w:val="24"/>
          <w:szCs w:val="24"/>
        </w:rPr>
        <w:t>6.</w:t>
      </w:r>
      <w:r w:rsidRPr="003930D5">
        <w:rPr>
          <w:rFonts w:ascii="Times New Roman" w:hAnsi="Times New Roman" w:cs="Times New Roman"/>
          <w:color w:val="000000"/>
          <w:sz w:val="24"/>
          <w:szCs w:val="24"/>
        </w:rPr>
        <w:t xml:space="preserve"> лице,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преддоговорни отношения; </w:t>
      </w:r>
    </w:p>
    <w:p w:rsidR="003930D5" w:rsidRPr="003930D5" w:rsidRDefault="003930D5" w:rsidP="003930D5">
      <w:pPr>
        <w:pStyle w:val="a3"/>
        <w:jc w:val="both"/>
        <w:rPr>
          <w:rFonts w:ascii="Times New Roman" w:hAnsi="Times New Roman" w:cs="Times New Roman"/>
          <w:color w:val="000000"/>
          <w:sz w:val="24"/>
          <w:szCs w:val="24"/>
        </w:rPr>
      </w:pPr>
      <w:r>
        <w:rPr>
          <w:rStyle w:val="alcapt2"/>
          <w:rFonts w:ascii="Times New Roman" w:hAnsi="Times New Roman" w:cs="Times New Roman"/>
          <w:color w:val="000000"/>
          <w:sz w:val="24"/>
          <w:szCs w:val="24"/>
        </w:rPr>
        <w:t xml:space="preserve"> </w:t>
      </w:r>
      <w:r>
        <w:rPr>
          <w:rStyle w:val="alcapt2"/>
          <w:rFonts w:ascii="Times New Roman" w:hAnsi="Times New Roman" w:cs="Times New Roman"/>
          <w:color w:val="000000"/>
          <w:sz w:val="24"/>
          <w:szCs w:val="24"/>
        </w:rPr>
        <w:tab/>
      </w:r>
      <w:r w:rsidRPr="003930D5">
        <w:rPr>
          <w:rStyle w:val="alcapt2"/>
          <w:rFonts w:ascii="Times New Roman" w:hAnsi="Times New Roman" w:cs="Times New Roman"/>
          <w:i w:val="0"/>
          <w:color w:val="000000"/>
          <w:sz w:val="24"/>
          <w:szCs w:val="24"/>
        </w:rPr>
        <w:t>7.</w:t>
      </w:r>
      <w:r w:rsidRPr="003930D5">
        <w:rPr>
          <w:rFonts w:ascii="Times New Roman" w:hAnsi="Times New Roman" w:cs="Times New Roman"/>
          <w:color w:val="000000"/>
          <w:sz w:val="24"/>
          <w:szCs w:val="24"/>
        </w:rPr>
        <w:t xml:space="preserve">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 </w:t>
      </w:r>
    </w:p>
    <w:p w:rsidR="00C132E2" w:rsidRPr="003930D5" w:rsidRDefault="003930D5" w:rsidP="003930D5">
      <w:pPr>
        <w:pStyle w:val="a3"/>
        <w:jc w:val="both"/>
        <w:rPr>
          <w:rStyle w:val="alt2"/>
          <w:rFonts w:ascii="Times New Roman" w:hAnsi="Times New Roman" w:cs="Times New Roman"/>
          <w:sz w:val="24"/>
          <w:szCs w:val="24"/>
        </w:rPr>
      </w:pPr>
      <w:r w:rsidRPr="003930D5">
        <w:rPr>
          <w:rFonts w:ascii="Times New Roman" w:hAnsi="Times New Roman" w:cs="Times New Roman"/>
          <w:sz w:val="24"/>
          <w:szCs w:val="24"/>
          <w:lang w:eastAsia="bg-BG"/>
        </w:rPr>
        <w:t xml:space="preserve"> </w:t>
      </w:r>
    </w:p>
    <w:p w:rsidR="007641C4" w:rsidRPr="003930D5" w:rsidRDefault="007641C4" w:rsidP="003930D5">
      <w:pPr>
        <w:pStyle w:val="a3"/>
        <w:jc w:val="both"/>
        <w:rPr>
          <w:rStyle w:val="alt2"/>
          <w:rFonts w:ascii="Times New Roman" w:hAnsi="Times New Roman" w:cs="Times New Roman"/>
          <w:sz w:val="24"/>
          <w:szCs w:val="24"/>
        </w:rPr>
      </w:pPr>
    </w:p>
    <w:p w:rsidR="006D79A5" w:rsidRPr="00B10D2F" w:rsidRDefault="006D79A5" w:rsidP="00283ADA">
      <w:pPr>
        <w:pStyle w:val="a3"/>
        <w:ind w:firstLine="708"/>
        <w:jc w:val="both"/>
        <w:rPr>
          <w:rStyle w:val="alt2"/>
          <w:rFonts w:ascii="Times New Roman" w:hAnsi="Times New Roman" w:cs="Times New Roman"/>
          <w:b/>
          <w:sz w:val="24"/>
          <w:szCs w:val="24"/>
        </w:rPr>
      </w:pPr>
      <w:r w:rsidRPr="00B10D2F">
        <w:rPr>
          <w:rStyle w:val="alt2"/>
          <w:rFonts w:ascii="Times New Roman" w:hAnsi="Times New Roman" w:cs="Times New Roman"/>
          <w:b/>
          <w:sz w:val="24"/>
          <w:szCs w:val="24"/>
        </w:rPr>
        <w:t>РАЗДЕЛ ІІІ</w:t>
      </w:r>
    </w:p>
    <w:p w:rsidR="007641C4" w:rsidRPr="00B10D2F" w:rsidRDefault="007641C4" w:rsidP="00283ADA">
      <w:pPr>
        <w:pStyle w:val="a3"/>
        <w:ind w:firstLine="708"/>
        <w:jc w:val="both"/>
        <w:rPr>
          <w:rStyle w:val="alt2"/>
          <w:rFonts w:ascii="Times New Roman" w:hAnsi="Times New Roman" w:cs="Times New Roman"/>
          <w:b/>
          <w:sz w:val="24"/>
          <w:szCs w:val="24"/>
        </w:rPr>
      </w:pPr>
      <w:r w:rsidRPr="00B10D2F">
        <w:rPr>
          <w:rStyle w:val="alt2"/>
          <w:rFonts w:ascii="Times New Roman" w:hAnsi="Times New Roman" w:cs="Times New Roman"/>
          <w:b/>
          <w:sz w:val="24"/>
          <w:szCs w:val="24"/>
        </w:rPr>
        <w:t>ПРЕДМЕТ, ЦЕЛ И ПРИЛОЖНО ПОЛЕ</w:t>
      </w:r>
    </w:p>
    <w:p w:rsidR="007641C4" w:rsidRPr="00B10D2F" w:rsidRDefault="007641C4" w:rsidP="00283ADA">
      <w:pPr>
        <w:pStyle w:val="a3"/>
        <w:ind w:firstLine="708"/>
        <w:jc w:val="both"/>
        <w:rPr>
          <w:rStyle w:val="ala2"/>
          <w:rFonts w:ascii="Times New Roman" w:hAnsi="Times New Roman" w:cs="Times New Roman"/>
          <w:sz w:val="24"/>
          <w:szCs w:val="24"/>
        </w:rPr>
      </w:pPr>
      <w:r w:rsidRPr="00B10D2F">
        <w:rPr>
          <w:rStyle w:val="alt2"/>
          <w:rFonts w:ascii="Times New Roman" w:hAnsi="Times New Roman" w:cs="Times New Roman"/>
          <w:sz w:val="24"/>
          <w:szCs w:val="24"/>
        </w:rPr>
        <w:t xml:space="preserve">Чл.1. /1/Настоящите  Правила уреждат реда и условията за подаване на сигнали от работните или служителите в предприятието или публично оповестяват информация за нарушения на българското законодателство или актовете на Европейския съюз, </w:t>
      </w:r>
      <w:r w:rsidRPr="00B10D2F">
        <w:rPr>
          <w:rStyle w:val="ala2"/>
          <w:rFonts w:ascii="Times New Roman" w:hAnsi="Times New Roman" w:cs="Times New Roman"/>
          <w:sz w:val="24"/>
          <w:szCs w:val="24"/>
        </w:rPr>
        <w:t>които застрашават ил</w:t>
      </w:r>
      <w:r w:rsidR="006031A0">
        <w:rPr>
          <w:rStyle w:val="ala2"/>
          <w:rFonts w:ascii="Times New Roman" w:hAnsi="Times New Roman" w:cs="Times New Roman"/>
          <w:sz w:val="24"/>
          <w:szCs w:val="24"/>
        </w:rPr>
        <w:t>и увреждат обществения интерес,</w:t>
      </w:r>
      <w:r w:rsidRPr="00B10D2F">
        <w:rPr>
          <w:rStyle w:val="ala2"/>
          <w:rFonts w:ascii="Times New Roman" w:hAnsi="Times New Roman" w:cs="Times New Roman"/>
          <w:sz w:val="24"/>
          <w:szCs w:val="24"/>
        </w:rPr>
        <w:t xml:space="preserve"> както и редът и условията за подаване и разглеждане на такива сигнали или публично оповестена информация. </w:t>
      </w:r>
    </w:p>
    <w:p w:rsidR="007641C4" w:rsidRPr="00B10D2F" w:rsidRDefault="007641C4" w:rsidP="00283ADA">
      <w:pPr>
        <w:pStyle w:val="a3"/>
        <w:ind w:firstLine="708"/>
        <w:jc w:val="both"/>
        <w:rPr>
          <w:rStyle w:val="alt2"/>
          <w:rFonts w:ascii="Times New Roman" w:hAnsi="Times New Roman" w:cs="Times New Roman"/>
          <w:sz w:val="24"/>
          <w:szCs w:val="24"/>
        </w:rPr>
      </w:pPr>
      <w:r w:rsidRPr="00B10D2F">
        <w:rPr>
          <w:rStyle w:val="subparinclink"/>
          <w:rFonts w:ascii="Times New Roman" w:hAnsi="Times New Roman" w:cs="Times New Roman"/>
          <w:iCs/>
          <w:sz w:val="24"/>
          <w:szCs w:val="24"/>
        </w:rPr>
        <w:t xml:space="preserve"> /2/</w:t>
      </w:r>
      <w:r w:rsidRPr="00B10D2F">
        <w:rPr>
          <w:rStyle w:val="subparinclink"/>
          <w:rFonts w:ascii="Times New Roman" w:hAnsi="Times New Roman" w:cs="Times New Roman"/>
          <w:i/>
          <w:iCs/>
          <w:sz w:val="24"/>
          <w:szCs w:val="24"/>
        </w:rPr>
        <w:t xml:space="preserve"> </w:t>
      </w:r>
      <w:r w:rsidRPr="00B10D2F">
        <w:rPr>
          <w:rStyle w:val="ala2"/>
          <w:rFonts w:ascii="Times New Roman" w:hAnsi="Times New Roman" w:cs="Times New Roman"/>
          <w:sz w:val="24"/>
          <w:szCs w:val="24"/>
        </w:rPr>
        <w:t xml:space="preserve">Настоящите правила се прилагат както за лицата, подаващи сигнали, така и    за лица, свързани с лицата, които подават сигнали, или публично оповестяват информация за нарушения. </w:t>
      </w:r>
      <w:r w:rsidRPr="00B10D2F">
        <w:rPr>
          <w:rStyle w:val="subparinclink"/>
          <w:rFonts w:ascii="Times New Roman" w:hAnsi="Times New Roman" w:cs="Times New Roman"/>
          <w:i/>
          <w:iCs/>
          <w:sz w:val="24"/>
          <w:szCs w:val="24"/>
        </w:rPr>
        <w:t> </w:t>
      </w:r>
      <w:r w:rsidRPr="00B10D2F">
        <w:rPr>
          <w:rStyle w:val="alcapt2"/>
          <w:rFonts w:ascii="Times New Roman" w:hAnsi="Times New Roman" w:cs="Times New Roman"/>
          <w:sz w:val="24"/>
          <w:szCs w:val="24"/>
        </w:rPr>
        <w:t xml:space="preserve"> </w:t>
      </w:r>
    </w:p>
    <w:p w:rsidR="007641C4" w:rsidRPr="00B10D2F" w:rsidRDefault="007641C4" w:rsidP="007641C4">
      <w:pPr>
        <w:pStyle w:val="a3"/>
        <w:ind w:firstLine="708"/>
        <w:jc w:val="both"/>
        <w:rPr>
          <w:rFonts w:ascii="Times New Roman" w:hAnsi="Times New Roman" w:cs="Times New Roman"/>
          <w:sz w:val="24"/>
          <w:szCs w:val="24"/>
        </w:rPr>
      </w:pPr>
      <w:r w:rsidRPr="00B10D2F">
        <w:rPr>
          <w:rFonts w:ascii="Times New Roman" w:hAnsi="Times New Roman" w:cs="Times New Roman"/>
          <w:sz w:val="24"/>
          <w:szCs w:val="24"/>
        </w:rPr>
        <w:t>Чл.2.</w:t>
      </w:r>
      <w:r w:rsidRPr="00B10D2F">
        <w:rPr>
          <w:rFonts w:ascii="Times New Roman" w:hAnsi="Times New Roman" w:cs="Times New Roman"/>
          <w:b/>
          <w:sz w:val="24"/>
          <w:szCs w:val="24"/>
        </w:rPr>
        <w:t>Цел на настоящите правила</w:t>
      </w:r>
      <w:r w:rsidRPr="00B10D2F">
        <w:rPr>
          <w:rFonts w:ascii="Times New Roman" w:hAnsi="Times New Roman" w:cs="Times New Roman"/>
          <w:sz w:val="24"/>
          <w:szCs w:val="24"/>
        </w:rPr>
        <w:t xml:space="preserve"> е  да осигури защитата на лицата в публичния и в частния сектор, които подават сигнали или публично оповестяват информация за нарушения на българското законодателство или на актове на Европейския съюз, станала им известна при или по повод изпълнение на трудовите или служебните им задължения или в друг работен контекст.</w:t>
      </w:r>
    </w:p>
    <w:p w:rsidR="00C132E2" w:rsidRPr="00B10D2F" w:rsidRDefault="007641C4" w:rsidP="00704C82">
      <w:pPr>
        <w:pStyle w:val="a3"/>
        <w:jc w:val="both"/>
        <w:rPr>
          <w:rStyle w:val="ala2"/>
          <w:rFonts w:ascii="Times New Roman" w:hAnsi="Times New Roman" w:cs="Times New Roman"/>
          <w:sz w:val="24"/>
          <w:szCs w:val="24"/>
        </w:rPr>
      </w:pPr>
      <w:r w:rsidRPr="00B10D2F">
        <w:rPr>
          <w:rFonts w:ascii="Times New Roman" w:hAnsi="Times New Roman" w:cs="Times New Roman"/>
          <w:sz w:val="24"/>
          <w:szCs w:val="24"/>
        </w:rPr>
        <w:tab/>
      </w:r>
      <w:r w:rsidR="00704C82" w:rsidRPr="00B10D2F">
        <w:rPr>
          <w:rFonts w:ascii="Times New Roman" w:hAnsi="Times New Roman" w:cs="Times New Roman"/>
          <w:sz w:val="24"/>
          <w:szCs w:val="24"/>
        </w:rPr>
        <w:t>Чл.3.</w:t>
      </w:r>
      <w:r w:rsidR="00704C82" w:rsidRPr="00B10D2F">
        <w:rPr>
          <w:rFonts w:ascii="Times New Roman" w:hAnsi="Times New Roman" w:cs="Times New Roman"/>
          <w:b/>
          <w:sz w:val="24"/>
          <w:szCs w:val="24"/>
        </w:rPr>
        <w:t>Приложно поле</w:t>
      </w:r>
    </w:p>
    <w:p w:rsidR="00704C82" w:rsidRPr="00B10D2F" w:rsidRDefault="00C132E2" w:rsidP="00C132E2">
      <w:pPr>
        <w:pStyle w:val="a3"/>
        <w:ind w:firstLine="708"/>
        <w:jc w:val="both"/>
        <w:rPr>
          <w:rStyle w:val="subpardislink"/>
          <w:rFonts w:ascii="Times New Roman" w:hAnsi="Times New Roman" w:cs="Times New Roman"/>
          <w:i/>
          <w:iCs/>
          <w:sz w:val="24"/>
          <w:szCs w:val="24"/>
        </w:rPr>
      </w:pPr>
      <w:r w:rsidRPr="00B10D2F">
        <w:rPr>
          <w:rStyle w:val="ala2"/>
          <w:rFonts w:ascii="Times New Roman" w:hAnsi="Times New Roman" w:cs="Times New Roman"/>
          <w:sz w:val="24"/>
          <w:szCs w:val="24"/>
        </w:rPr>
        <w:t>/1/Н</w:t>
      </w:r>
      <w:r w:rsidR="00704C82" w:rsidRPr="00B10D2F">
        <w:rPr>
          <w:rStyle w:val="ala2"/>
          <w:rFonts w:ascii="Times New Roman" w:hAnsi="Times New Roman" w:cs="Times New Roman"/>
          <w:sz w:val="24"/>
          <w:szCs w:val="24"/>
        </w:rPr>
        <w:t>астоящите правила се прилагат се прилага по отношение на сигнали</w:t>
      </w:r>
      <w:r w:rsidR="00704C82" w:rsidRPr="003C4FF8">
        <w:rPr>
          <w:rStyle w:val="light1"/>
          <w:rFonts w:ascii="Times New Roman" w:hAnsi="Times New Roman" w:cs="Times New Roman"/>
          <w:sz w:val="24"/>
          <w:szCs w:val="24"/>
          <w:shd w:val="clear" w:color="auto" w:fill="auto"/>
        </w:rPr>
        <w:t xml:space="preserve"> </w:t>
      </w:r>
      <w:r w:rsidR="00704C82" w:rsidRPr="00B10D2F">
        <w:rPr>
          <w:rStyle w:val="ala2"/>
          <w:rFonts w:ascii="Times New Roman" w:hAnsi="Times New Roman" w:cs="Times New Roman"/>
          <w:sz w:val="24"/>
          <w:szCs w:val="24"/>
        </w:rPr>
        <w:t xml:space="preserve"> или публично оповестяване на информация за: </w:t>
      </w:r>
      <w:r w:rsidR="00704C82" w:rsidRPr="00B10D2F">
        <w:rPr>
          <w:rStyle w:val="subpardislink"/>
          <w:rFonts w:ascii="Times New Roman" w:hAnsi="Times New Roman" w:cs="Times New Roman"/>
          <w:i/>
          <w:iCs/>
          <w:sz w:val="24"/>
          <w:szCs w:val="24"/>
        </w:rPr>
        <w:t> </w:t>
      </w:r>
    </w:p>
    <w:p w:rsidR="00C132E2" w:rsidRPr="00B10D2F" w:rsidRDefault="00704C82" w:rsidP="00704C82">
      <w:pPr>
        <w:pStyle w:val="a3"/>
        <w:ind w:firstLine="708"/>
        <w:jc w:val="both"/>
        <w:rPr>
          <w:rStyle w:val="subpardislink"/>
          <w:rFonts w:ascii="Times New Roman" w:hAnsi="Times New Roman" w:cs="Times New Roman"/>
          <w:i/>
          <w:iCs/>
          <w:sz w:val="24"/>
          <w:szCs w:val="24"/>
        </w:rPr>
      </w:pPr>
      <w:r w:rsidRPr="00B10D2F">
        <w:rPr>
          <w:rStyle w:val="alcapt2"/>
          <w:rFonts w:ascii="Times New Roman" w:hAnsi="Times New Roman" w:cs="Times New Roman"/>
          <w:i w:val="0"/>
          <w:sz w:val="24"/>
          <w:szCs w:val="24"/>
        </w:rPr>
        <w:t>1.</w:t>
      </w:r>
      <w:r w:rsidRPr="00B10D2F">
        <w:rPr>
          <w:rStyle w:val="alt2"/>
          <w:rFonts w:ascii="Times New Roman" w:hAnsi="Times New Roman" w:cs="Times New Roman"/>
          <w:sz w:val="24"/>
          <w:szCs w:val="24"/>
        </w:rPr>
        <w:t xml:space="preserve"> нарушения на българското законодателство или на посочените в приложението към закона актове на Европейския съюз в областта на: </w:t>
      </w:r>
      <w:r w:rsidRPr="00B10D2F">
        <w:rPr>
          <w:rStyle w:val="subpardislink"/>
          <w:rFonts w:ascii="Times New Roman" w:hAnsi="Times New Roman" w:cs="Times New Roman"/>
          <w:i/>
          <w:iCs/>
          <w:sz w:val="24"/>
          <w:szCs w:val="24"/>
        </w:rPr>
        <w:t>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alcapt2"/>
          <w:rFonts w:ascii="Times New Roman" w:hAnsi="Times New Roman" w:cs="Times New Roman"/>
          <w:i w:val="0"/>
          <w:sz w:val="24"/>
          <w:szCs w:val="24"/>
        </w:rPr>
        <w:t>а</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обществените поръчки;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б</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финансовите услуги, продукти и пазари и предотвратяването на изпирането на пари и финансирането на тероризма; </w:t>
      </w:r>
    </w:p>
    <w:p w:rsidR="00C132E2" w:rsidRPr="00B10D2F" w:rsidRDefault="00704C82" w:rsidP="00704C82">
      <w:pPr>
        <w:pStyle w:val="a3"/>
        <w:ind w:firstLine="708"/>
        <w:jc w:val="both"/>
        <w:rPr>
          <w:rStyle w:val="subpardislink"/>
          <w:rFonts w:ascii="Times New Roman" w:hAnsi="Times New Roman" w:cs="Times New Roman"/>
          <w:iCs/>
          <w:sz w:val="24"/>
          <w:szCs w:val="24"/>
        </w:rPr>
      </w:pPr>
      <w:r w:rsidRPr="00B10D2F">
        <w:rPr>
          <w:rStyle w:val="subpardislink"/>
          <w:rFonts w:ascii="Times New Roman" w:hAnsi="Times New Roman" w:cs="Times New Roman"/>
          <w:iCs/>
          <w:sz w:val="24"/>
          <w:szCs w:val="24"/>
        </w:rPr>
        <w:lastRenderedPageBreak/>
        <w:t> </w:t>
      </w:r>
      <w:r w:rsidRPr="00B10D2F">
        <w:rPr>
          <w:rStyle w:val="alcapt2"/>
          <w:rFonts w:ascii="Times New Roman" w:hAnsi="Times New Roman" w:cs="Times New Roman"/>
          <w:i w:val="0"/>
          <w:sz w:val="24"/>
          <w:szCs w:val="24"/>
        </w:rPr>
        <w:t>в</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безопасността и съответствието на продуктите; </w:t>
      </w:r>
      <w:r w:rsidRPr="00B10D2F">
        <w:rPr>
          <w:rStyle w:val="subpardislink"/>
          <w:rFonts w:ascii="Times New Roman" w:hAnsi="Times New Roman" w:cs="Times New Roman"/>
          <w:iCs/>
          <w:sz w:val="24"/>
          <w:szCs w:val="24"/>
        </w:rPr>
        <w:t> </w:t>
      </w:r>
    </w:p>
    <w:p w:rsidR="00C132E2" w:rsidRPr="00B10D2F" w:rsidRDefault="00704C82" w:rsidP="00704C82">
      <w:pPr>
        <w:pStyle w:val="a3"/>
        <w:ind w:firstLine="708"/>
        <w:jc w:val="both"/>
        <w:rPr>
          <w:rStyle w:val="subpardislink"/>
          <w:rFonts w:ascii="Times New Roman" w:hAnsi="Times New Roman" w:cs="Times New Roman"/>
          <w:iCs/>
          <w:sz w:val="24"/>
          <w:szCs w:val="24"/>
        </w:rPr>
      </w:pPr>
      <w:r w:rsidRPr="00B10D2F">
        <w:rPr>
          <w:rStyle w:val="alcapt2"/>
          <w:rFonts w:ascii="Times New Roman" w:hAnsi="Times New Roman" w:cs="Times New Roman"/>
          <w:i w:val="0"/>
          <w:sz w:val="24"/>
          <w:szCs w:val="24"/>
        </w:rPr>
        <w:t>г</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безопасността на транспорта; </w:t>
      </w:r>
      <w:r w:rsidRPr="00B10D2F">
        <w:rPr>
          <w:rStyle w:val="subpardislink"/>
          <w:rFonts w:ascii="Times New Roman" w:hAnsi="Times New Roman" w:cs="Times New Roman"/>
          <w:iCs/>
          <w:sz w:val="24"/>
          <w:szCs w:val="24"/>
        </w:rPr>
        <w:t>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alcapt2"/>
          <w:rFonts w:ascii="Times New Roman" w:hAnsi="Times New Roman" w:cs="Times New Roman"/>
          <w:i w:val="0"/>
          <w:sz w:val="24"/>
          <w:szCs w:val="24"/>
        </w:rPr>
        <w:t>д</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опазването на околната среда; </w:t>
      </w:r>
    </w:p>
    <w:p w:rsidR="00C132E2" w:rsidRPr="00B10D2F" w:rsidRDefault="00704C82" w:rsidP="00704C82">
      <w:pPr>
        <w:pStyle w:val="a3"/>
        <w:ind w:firstLine="708"/>
        <w:jc w:val="both"/>
        <w:rPr>
          <w:rStyle w:val="subpardislink"/>
          <w:rFonts w:ascii="Times New Roman" w:hAnsi="Times New Roman" w:cs="Times New Roman"/>
          <w:iCs/>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е</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радиационната защита и ядрената безопасност; </w:t>
      </w:r>
      <w:r w:rsidRPr="00B10D2F">
        <w:rPr>
          <w:rStyle w:val="subpardislink"/>
          <w:rFonts w:ascii="Times New Roman" w:hAnsi="Times New Roman" w:cs="Times New Roman"/>
          <w:iCs/>
          <w:sz w:val="24"/>
          <w:szCs w:val="24"/>
        </w:rPr>
        <w:t>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alcapt2"/>
          <w:rFonts w:ascii="Times New Roman" w:hAnsi="Times New Roman" w:cs="Times New Roman"/>
          <w:i w:val="0"/>
          <w:sz w:val="24"/>
          <w:szCs w:val="24"/>
        </w:rPr>
        <w:t>ж</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безопасността на храните и фуражите, здравето на животните и хуманното отношение към тях;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з</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общественото здраве; </w:t>
      </w:r>
    </w:p>
    <w:p w:rsidR="00E66669" w:rsidRDefault="00704C82" w:rsidP="00704C82">
      <w:pPr>
        <w:pStyle w:val="a3"/>
        <w:ind w:firstLine="708"/>
        <w:jc w:val="both"/>
        <w:rPr>
          <w:rStyle w:val="alb2"/>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и</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защитата на потребителите;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к</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защитата на неприкосновеността на личния живот и личните данни; </w:t>
      </w:r>
    </w:p>
    <w:p w:rsidR="00C132E2" w:rsidRPr="00B10D2F" w:rsidRDefault="00704C82" w:rsidP="00704C82">
      <w:pPr>
        <w:pStyle w:val="a3"/>
        <w:ind w:firstLine="708"/>
        <w:jc w:val="both"/>
        <w:rPr>
          <w:rStyle w:val="alb2"/>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л</w:t>
      </w:r>
      <w:r w:rsidR="00543811" w:rsidRPr="00B10D2F">
        <w:rPr>
          <w:rStyle w:val="alcapt2"/>
          <w:rFonts w:ascii="Times New Roman" w:hAnsi="Times New Roman" w:cs="Times New Roman"/>
          <w:i w:val="0"/>
          <w:sz w:val="24"/>
          <w:szCs w:val="24"/>
        </w:rPr>
        <w:t>/</w:t>
      </w:r>
      <w:r w:rsidRPr="00B10D2F">
        <w:rPr>
          <w:rStyle w:val="alb2"/>
          <w:rFonts w:ascii="Times New Roman" w:hAnsi="Times New Roman" w:cs="Times New Roman"/>
          <w:sz w:val="24"/>
          <w:szCs w:val="24"/>
        </w:rPr>
        <w:t xml:space="preserve"> сигурността на мрежите и информационните системи; </w:t>
      </w:r>
    </w:p>
    <w:p w:rsidR="00C132E2" w:rsidRPr="00740B6B" w:rsidRDefault="00704C82" w:rsidP="00704C82">
      <w:pPr>
        <w:pStyle w:val="a3"/>
        <w:ind w:firstLine="708"/>
        <w:jc w:val="both"/>
        <w:rPr>
          <w:rFonts w:ascii="Times New Roman" w:hAnsi="Times New Roman" w:cs="Times New Roman"/>
          <w:sz w:val="24"/>
          <w:szCs w:val="24"/>
          <w:specVanish/>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2</w:t>
      </w:r>
      <w:r w:rsidRPr="00740B6B">
        <w:rPr>
          <w:rFonts w:ascii="Times New Roman" w:hAnsi="Times New Roman" w:cs="Times New Roman"/>
          <w:sz w:val="24"/>
          <w:szCs w:val="24"/>
        </w:rPr>
        <w:t xml:space="preserve">. </w:t>
      </w:r>
      <w:r w:rsidR="00740B6B" w:rsidRPr="00740B6B">
        <w:rPr>
          <w:rFonts w:ascii="Times New Roman" w:hAnsi="Times New Roman" w:cs="Times New Roman"/>
          <w:sz w:val="24"/>
          <w:szCs w:val="24"/>
          <w:specVanish/>
        </w:rPr>
        <w:t xml:space="preserve"> нарушения, които засягат финансовите интереси на Европейския съюз по смисъла на </w:t>
      </w:r>
      <w:hyperlink r:id="rId11" w:anchor="%D1%87%D0%BB325');" w:history="1">
        <w:r w:rsidR="00740B6B" w:rsidRPr="00740B6B">
          <w:rPr>
            <w:rFonts w:ascii="Times New Roman" w:hAnsi="Times New Roman" w:cs="Times New Roman"/>
            <w:sz w:val="24"/>
            <w:szCs w:val="24"/>
          </w:rPr>
          <w:t>чл. 325</w:t>
        </w:r>
      </w:hyperlink>
      <w:r w:rsidR="00740B6B" w:rsidRPr="00740B6B">
        <w:rPr>
          <w:rFonts w:ascii="Times New Roman" w:hAnsi="Times New Roman" w:cs="Times New Roman"/>
          <w:sz w:val="24"/>
          <w:szCs w:val="24"/>
        </w:rPr>
        <w:t> от </w:t>
      </w:r>
      <w:hyperlink r:id="rId12" w:history="1">
        <w:r w:rsidR="00740B6B" w:rsidRPr="00740B6B">
          <w:rPr>
            <w:rFonts w:ascii="Times New Roman" w:hAnsi="Times New Roman" w:cs="Times New Roman"/>
            <w:sz w:val="24"/>
            <w:szCs w:val="24"/>
          </w:rPr>
          <w:t>Договора за функционирането на Европейския съюз</w:t>
        </w:r>
      </w:hyperlink>
      <w:r w:rsidR="00740B6B" w:rsidRPr="00740B6B">
        <w:rPr>
          <w:rFonts w:ascii="Times New Roman" w:hAnsi="Times New Roman" w:cs="Times New Roman"/>
          <w:sz w:val="24"/>
          <w:szCs w:val="24"/>
        </w:rPr>
        <w:t> и допълнително уточнени в съответните мерки на Съюза;</w:t>
      </w:r>
    </w:p>
    <w:p w:rsidR="00C132E2" w:rsidRPr="00B10D2F" w:rsidRDefault="00704C82" w:rsidP="00704C82">
      <w:pPr>
        <w:pStyle w:val="a3"/>
        <w:ind w:firstLine="708"/>
        <w:jc w:val="both"/>
        <w:rPr>
          <w:rStyle w:val="alt2"/>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3.</w:t>
      </w:r>
      <w:r w:rsidRPr="00B10D2F">
        <w:rPr>
          <w:rStyle w:val="alt2"/>
          <w:rFonts w:ascii="Times New Roman" w:hAnsi="Times New Roman" w:cs="Times New Roman"/>
          <w:sz w:val="24"/>
          <w:szCs w:val="24"/>
        </w:rPr>
        <w:t xml:space="preserve"> нарушения на правилата на вътрешния пазар по смисъла на </w:t>
      </w:r>
      <w:hyperlink r:id="rId13" w:anchor="чл26');" w:history="1">
        <w:r w:rsidRPr="00B10D2F">
          <w:rPr>
            <w:rStyle w:val="a4"/>
            <w:rFonts w:ascii="Times New Roman" w:hAnsi="Times New Roman" w:cs="Times New Roman"/>
            <w:color w:val="000000" w:themeColor="text1"/>
            <w:sz w:val="24"/>
            <w:szCs w:val="24"/>
            <w:u w:val="none"/>
          </w:rPr>
          <w:t>чл. 26</w:t>
        </w:r>
      </w:hyperlink>
      <w:r w:rsidRPr="00B10D2F">
        <w:rPr>
          <w:rStyle w:val="alt2"/>
          <w:rFonts w:ascii="Times New Roman" w:hAnsi="Times New Roman" w:cs="Times New Roman"/>
          <w:color w:val="000000" w:themeColor="text1"/>
          <w:sz w:val="24"/>
          <w:szCs w:val="24"/>
        </w:rPr>
        <w:t xml:space="preserve">, </w:t>
      </w:r>
      <w:hyperlink r:id="rId14" w:anchor="пар2');" w:history="1">
        <w:r w:rsidRPr="00B10D2F">
          <w:rPr>
            <w:rStyle w:val="a4"/>
            <w:rFonts w:ascii="Times New Roman" w:hAnsi="Times New Roman" w:cs="Times New Roman"/>
            <w:color w:val="000000" w:themeColor="text1"/>
            <w:sz w:val="24"/>
            <w:szCs w:val="24"/>
            <w:u w:val="none"/>
          </w:rPr>
          <w:t>параграф 2</w:t>
        </w:r>
      </w:hyperlink>
      <w:r w:rsidRPr="00B10D2F">
        <w:rPr>
          <w:rStyle w:val="alt2"/>
          <w:rFonts w:ascii="Times New Roman" w:hAnsi="Times New Roman" w:cs="Times New Roman"/>
          <w:color w:val="000000" w:themeColor="text1"/>
          <w:sz w:val="24"/>
          <w:szCs w:val="24"/>
        </w:rPr>
        <w:t xml:space="preserve"> от </w:t>
      </w:r>
      <w:hyperlink r:id="rId15" w:history="1">
        <w:r w:rsidRPr="00B10D2F">
          <w:rPr>
            <w:rStyle w:val="a4"/>
            <w:rFonts w:ascii="Times New Roman" w:hAnsi="Times New Roman" w:cs="Times New Roman"/>
            <w:color w:val="000000" w:themeColor="text1"/>
            <w:sz w:val="24"/>
            <w:szCs w:val="24"/>
            <w:u w:val="none"/>
          </w:rPr>
          <w:t>Договора за функционирането на Европейския съюз</w:t>
        </w:r>
      </w:hyperlink>
      <w:r w:rsidRPr="00B10D2F">
        <w:rPr>
          <w:rStyle w:val="alt2"/>
          <w:rFonts w:ascii="Times New Roman" w:hAnsi="Times New Roman" w:cs="Times New Roman"/>
          <w:color w:val="000000" w:themeColor="text1"/>
          <w:sz w:val="24"/>
          <w:szCs w:val="24"/>
        </w:rPr>
        <w:t>,</w:t>
      </w:r>
      <w:r w:rsidRPr="00B10D2F">
        <w:rPr>
          <w:rStyle w:val="alt2"/>
          <w:rFonts w:ascii="Times New Roman" w:hAnsi="Times New Roman" w:cs="Times New Roman"/>
          <w:sz w:val="24"/>
          <w:szCs w:val="24"/>
        </w:rPr>
        <w:t xml:space="preserve"> включително правилата на Европейския съюз и българското законодателство относно конкуренцията и държавните помощи; </w:t>
      </w:r>
    </w:p>
    <w:p w:rsidR="00C132E2" w:rsidRPr="00B10D2F" w:rsidRDefault="00704C82" w:rsidP="00704C82">
      <w:pPr>
        <w:pStyle w:val="a3"/>
        <w:ind w:firstLine="708"/>
        <w:jc w:val="both"/>
        <w:rPr>
          <w:rStyle w:val="subpardislink"/>
          <w:rFonts w:ascii="Times New Roman" w:hAnsi="Times New Roman" w:cs="Times New Roman"/>
          <w:iCs/>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4.</w:t>
      </w:r>
      <w:r w:rsidRPr="00B10D2F">
        <w:rPr>
          <w:rStyle w:val="alt2"/>
          <w:rFonts w:ascii="Times New Roman" w:hAnsi="Times New Roman" w:cs="Times New Roman"/>
          <w:sz w:val="24"/>
          <w:szCs w:val="24"/>
        </w:rPr>
        <w:t xml:space="preserve"> нарушения, свързани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 </w:t>
      </w:r>
      <w:r w:rsidRPr="00B10D2F">
        <w:rPr>
          <w:rStyle w:val="subpardislink"/>
          <w:rFonts w:ascii="Times New Roman" w:hAnsi="Times New Roman" w:cs="Times New Roman"/>
          <w:iCs/>
          <w:sz w:val="24"/>
          <w:szCs w:val="24"/>
        </w:rPr>
        <w:t> </w:t>
      </w:r>
    </w:p>
    <w:p w:rsidR="00C132E2" w:rsidRPr="00B10D2F" w:rsidRDefault="00704C82" w:rsidP="00704C82">
      <w:pPr>
        <w:pStyle w:val="a3"/>
        <w:ind w:firstLine="708"/>
        <w:jc w:val="both"/>
        <w:rPr>
          <w:rStyle w:val="alt2"/>
          <w:rFonts w:ascii="Times New Roman" w:hAnsi="Times New Roman" w:cs="Times New Roman"/>
          <w:sz w:val="24"/>
          <w:szCs w:val="24"/>
        </w:rPr>
      </w:pPr>
      <w:r w:rsidRPr="00B10D2F">
        <w:rPr>
          <w:rStyle w:val="alcapt2"/>
          <w:rFonts w:ascii="Times New Roman" w:hAnsi="Times New Roman" w:cs="Times New Roman"/>
          <w:i w:val="0"/>
          <w:sz w:val="24"/>
          <w:szCs w:val="24"/>
        </w:rPr>
        <w:t>5.</w:t>
      </w:r>
      <w:r w:rsidRPr="00B10D2F">
        <w:rPr>
          <w:rStyle w:val="alt2"/>
          <w:rFonts w:ascii="Times New Roman" w:hAnsi="Times New Roman" w:cs="Times New Roman"/>
          <w:sz w:val="24"/>
          <w:szCs w:val="24"/>
        </w:rPr>
        <w:t xml:space="preserve"> извършено престъпление </w:t>
      </w:r>
      <w:r w:rsidR="00C132E2" w:rsidRPr="00B10D2F">
        <w:rPr>
          <w:rStyle w:val="alt2"/>
          <w:rFonts w:ascii="Times New Roman" w:hAnsi="Times New Roman" w:cs="Times New Roman"/>
          <w:sz w:val="24"/>
          <w:szCs w:val="24"/>
        </w:rPr>
        <w:t>от общ характер, за което лице, подаващо сигнала,</w:t>
      </w:r>
      <w:r w:rsidRPr="00B10D2F">
        <w:rPr>
          <w:rStyle w:val="alt2"/>
          <w:rFonts w:ascii="Times New Roman" w:hAnsi="Times New Roman" w:cs="Times New Roman"/>
          <w:sz w:val="24"/>
          <w:szCs w:val="24"/>
        </w:rPr>
        <w:t xml:space="preserve"> е узнало във връзка с извършване на своята работа или при изпълнение на служебните си задължения. </w:t>
      </w:r>
    </w:p>
    <w:p w:rsidR="00C132E2" w:rsidRPr="00B10D2F" w:rsidRDefault="00C132E2" w:rsidP="00704C82">
      <w:pPr>
        <w:pStyle w:val="a3"/>
        <w:ind w:firstLine="708"/>
        <w:jc w:val="both"/>
        <w:rPr>
          <w:rStyle w:val="ala2"/>
          <w:rFonts w:ascii="Times New Roman" w:hAnsi="Times New Roman" w:cs="Times New Roman"/>
          <w:sz w:val="24"/>
          <w:szCs w:val="24"/>
        </w:rPr>
      </w:pPr>
      <w:r w:rsidRPr="00B10D2F">
        <w:rPr>
          <w:rStyle w:val="alcapt2"/>
          <w:rFonts w:ascii="Times New Roman" w:hAnsi="Times New Roman" w:cs="Times New Roman"/>
          <w:i w:val="0"/>
          <w:sz w:val="24"/>
          <w:szCs w:val="24"/>
        </w:rPr>
        <w:t xml:space="preserve"> /2/</w:t>
      </w:r>
      <w:r w:rsidR="00704C82" w:rsidRPr="00B10D2F">
        <w:rPr>
          <w:rStyle w:val="ala2"/>
          <w:rFonts w:ascii="Times New Roman" w:hAnsi="Times New Roman" w:cs="Times New Roman"/>
          <w:sz w:val="24"/>
          <w:szCs w:val="24"/>
        </w:rPr>
        <w:t xml:space="preserve"> </w:t>
      </w:r>
      <w:r w:rsidRPr="00B10D2F">
        <w:rPr>
          <w:rStyle w:val="ala2"/>
          <w:rFonts w:ascii="Times New Roman" w:hAnsi="Times New Roman" w:cs="Times New Roman"/>
          <w:sz w:val="24"/>
          <w:szCs w:val="24"/>
        </w:rPr>
        <w:t xml:space="preserve"> Правилата се прилагат</w:t>
      </w:r>
      <w:r w:rsidR="00704C82" w:rsidRPr="00B10D2F">
        <w:rPr>
          <w:rStyle w:val="ala2"/>
          <w:rFonts w:ascii="Times New Roman" w:hAnsi="Times New Roman" w:cs="Times New Roman"/>
          <w:sz w:val="24"/>
          <w:szCs w:val="24"/>
        </w:rPr>
        <w:t xml:space="preserve"> и по отношение на</w:t>
      </w:r>
      <w:r w:rsidRPr="00B10D2F">
        <w:rPr>
          <w:rStyle w:val="ala2"/>
          <w:rFonts w:ascii="Times New Roman" w:hAnsi="Times New Roman" w:cs="Times New Roman"/>
          <w:sz w:val="24"/>
          <w:szCs w:val="24"/>
        </w:rPr>
        <w:t xml:space="preserve"> сигнали</w:t>
      </w:r>
      <w:r w:rsidR="00704C82" w:rsidRPr="00B10D2F">
        <w:rPr>
          <w:rStyle w:val="ala2"/>
          <w:rFonts w:ascii="Times New Roman" w:hAnsi="Times New Roman" w:cs="Times New Roman"/>
          <w:sz w:val="24"/>
          <w:szCs w:val="24"/>
        </w:rPr>
        <w:t xml:space="preserve">  или публично оповестяване на информация за нарушения на българското законодателство в областта на: </w:t>
      </w:r>
    </w:p>
    <w:p w:rsidR="00C132E2" w:rsidRPr="00B10D2F" w:rsidRDefault="00704C82" w:rsidP="00704C82">
      <w:pPr>
        <w:pStyle w:val="a3"/>
        <w:ind w:firstLine="708"/>
        <w:jc w:val="both"/>
        <w:rPr>
          <w:rStyle w:val="alt3"/>
          <w:rFonts w:ascii="Times New Roman" w:hAnsi="Times New Roman" w:cs="Times New Roman"/>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1.</w:t>
      </w:r>
      <w:r w:rsidRPr="00B10D2F">
        <w:rPr>
          <w:rStyle w:val="alt3"/>
          <w:rFonts w:ascii="Times New Roman" w:hAnsi="Times New Roman" w:cs="Times New Roman"/>
          <w:sz w:val="24"/>
          <w:szCs w:val="24"/>
        </w:rPr>
        <w:t xml:space="preserve"> правилата за заплащане на дължими публични държавни и общински вземания; </w:t>
      </w:r>
    </w:p>
    <w:p w:rsidR="00C132E2" w:rsidRPr="00B10D2F" w:rsidRDefault="00704C82" w:rsidP="00704C82">
      <w:pPr>
        <w:pStyle w:val="a3"/>
        <w:ind w:firstLine="708"/>
        <w:jc w:val="both"/>
        <w:rPr>
          <w:rStyle w:val="subpardislink"/>
          <w:rFonts w:ascii="Times New Roman" w:hAnsi="Times New Roman" w:cs="Times New Roman"/>
          <w:iCs/>
          <w:sz w:val="24"/>
          <w:szCs w:val="24"/>
        </w:rPr>
      </w:pPr>
      <w:r w:rsidRPr="00B10D2F">
        <w:rPr>
          <w:rStyle w:val="subpardislink"/>
          <w:rFonts w:ascii="Times New Roman" w:hAnsi="Times New Roman" w:cs="Times New Roman"/>
          <w:iCs/>
          <w:sz w:val="24"/>
          <w:szCs w:val="24"/>
        </w:rPr>
        <w:t> </w:t>
      </w:r>
      <w:r w:rsidRPr="00B10D2F">
        <w:rPr>
          <w:rStyle w:val="alcapt2"/>
          <w:rFonts w:ascii="Times New Roman" w:hAnsi="Times New Roman" w:cs="Times New Roman"/>
          <w:i w:val="0"/>
          <w:sz w:val="24"/>
          <w:szCs w:val="24"/>
        </w:rPr>
        <w:t>2.</w:t>
      </w:r>
      <w:r w:rsidRPr="00B10D2F">
        <w:rPr>
          <w:rStyle w:val="alt3"/>
          <w:rFonts w:ascii="Times New Roman" w:hAnsi="Times New Roman" w:cs="Times New Roman"/>
          <w:sz w:val="24"/>
          <w:szCs w:val="24"/>
        </w:rPr>
        <w:t xml:space="preserve"> трудовото законодателство; </w:t>
      </w:r>
      <w:r w:rsidRPr="00B10D2F">
        <w:rPr>
          <w:rStyle w:val="subpardislink"/>
          <w:rFonts w:ascii="Times New Roman" w:hAnsi="Times New Roman" w:cs="Times New Roman"/>
          <w:iCs/>
          <w:sz w:val="24"/>
          <w:szCs w:val="24"/>
        </w:rPr>
        <w:t> </w:t>
      </w:r>
    </w:p>
    <w:p w:rsidR="00C132E2" w:rsidRPr="00B10D2F" w:rsidRDefault="00704C82" w:rsidP="00704C82">
      <w:pPr>
        <w:pStyle w:val="a3"/>
        <w:ind w:firstLine="708"/>
        <w:jc w:val="both"/>
        <w:rPr>
          <w:rStyle w:val="alt3"/>
          <w:rFonts w:ascii="Times New Roman" w:hAnsi="Times New Roman" w:cs="Times New Roman"/>
          <w:sz w:val="24"/>
          <w:szCs w:val="24"/>
        </w:rPr>
      </w:pPr>
      <w:r w:rsidRPr="00B10D2F">
        <w:rPr>
          <w:rStyle w:val="alcapt2"/>
          <w:rFonts w:ascii="Times New Roman" w:hAnsi="Times New Roman" w:cs="Times New Roman"/>
          <w:i w:val="0"/>
          <w:sz w:val="24"/>
          <w:szCs w:val="24"/>
        </w:rPr>
        <w:t>3.</w:t>
      </w:r>
      <w:r w:rsidRPr="00B10D2F">
        <w:rPr>
          <w:rStyle w:val="alt3"/>
          <w:rFonts w:ascii="Times New Roman" w:hAnsi="Times New Roman" w:cs="Times New Roman"/>
          <w:sz w:val="24"/>
          <w:szCs w:val="24"/>
        </w:rPr>
        <w:t xml:space="preserve"> законодателството, свързано с изпълнението на държавна служба</w:t>
      </w:r>
      <w:r w:rsidR="00C132E2" w:rsidRPr="00B10D2F">
        <w:rPr>
          <w:rStyle w:val="alt3"/>
          <w:rFonts w:ascii="Times New Roman" w:hAnsi="Times New Roman" w:cs="Times New Roman"/>
          <w:sz w:val="24"/>
          <w:szCs w:val="24"/>
        </w:rPr>
        <w:t>.</w:t>
      </w:r>
    </w:p>
    <w:p w:rsidR="000D55BB" w:rsidRPr="000D55BB" w:rsidRDefault="000D55BB" w:rsidP="000D55BB">
      <w:pPr>
        <w:pStyle w:val="a3"/>
        <w:jc w:val="both"/>
        <w:rPr>
          <w:rFonts w:ascii="Times New Roman" w:hAnsi="Times New Roman" w:cs="Times New Roman"/>
          <w:sz w:val="24"/>
          <w:szCs w:val="24"/>
        </w:rPr>
      </w:pPr>
      <w:r>
        <w:rPr>
          <w:rStyle w:val="ala2"/>
          <w:rFonts w:ascii="Times New Roman" w:hAnsi="Times New Roman" w:cs="Times New Roman"/>
          <w:sz w:val="24"/>
          <w:szCs w:val="24"/>
        </w:rPr>
        <w:tab/>
      </w:r>
      <w:r w:rsidR="00704C82" w:rsidRPr="00B10D2F">
        <w:rPr>
          <w:rStyle w:val="ala2"/>
          <w:rFonts w:ascii="Times New Roman" w:hAnsi="Times New Roman" w:cs="Times New Roman"/>
          <w:sz w:val="24"/>
          <w:szCs w:val="24"/>
        </w:rPr>
        <w:t xml:space="preserve"> </w:t>
      </w:r>
      <w:r w:rsidR="00704C82" w:rsidRPr="00B10D2F">
        <w:rPr>
          <w:rStyle w:val="subpardislink"/>
          <w:rFonts w:ascii="Times New Roman" w:hAnsi="Times New Roman" w:cs="Times New Roman"/>
          <w:iCs/>
          <w:sz w:val="24"/>
          <w:szCs w:val="24"/>
        </w:rPr>
        <w:t> </w:t>
      </w:r>
      <w:r w:rsidR="00C132E2" w:rsidRPr="00B10D2F">
        <w:rPr>
          <w:rStyle w:val="alcapt2"/>
          <w:rFonts w:ascii="Times New Roman" w:hAnsi="Times New Roman" w:cs="Times New Roman"/>
          <w:i w:val="0"/>
          <w:sz w:val="24"/>
          <w:szCs w:val="24"/>
        </w:rPr>
        <w:t>/</w:t>
      </w:r>
      <w:r w:rsidR="00C132E2" w:rsidRPr="000D55BB">
        <w:rPr>
          <w:rStyle w:val="alcapt2"/>
          <w:rFonts w:ascii="Times New Roman" w:hAnsi="Times New Roman" w:cs="Times New Roman"/>
          <w:i w:val="0"/>
          <w:iCs w:val="0"/>
          <w:sz w:val="24"/>
          <w:szCs w:val="24"/>
        </w:rPr>
        <w:t>4/С подаването</w:t>
      </w:r>
      <w:r w:rsidRPr="000D55BB">
        <w:rPr>
          <w:rStyle w:val="alcapt2"/>
          <w:rFonts w:ascii="Times New Roman" w:hAnsi="Times New Roman" w:cs="Times New Roman"/>
          <w:i w:val="0"/>
          <w:iCs w:val="0"/>
          <w:sz w:val="24"/>
          <w:szCs w:val="24"/>
        </w:rPr>
        <w:t xml:space="preserve"> на сигнал не може да се засягат </w:t>
      </w:r>
      <w:r w:rsidRPr="000D55BB">
        <w:rPr>
          <w:rFonts w:ascii="Times New Roman" w:hAnsi="Times New Roman" w:cs="Times New Roman"/>
          <w:sz w:val="24"/>
          <w:szCs w:val="24"/>
        </w:rPr>
        <w:t> националните правила относно: </w:t>
      </w:r>
    </w:p>
    <w:p w:rsidR="000D55BB" w:rsidRDefault="000D55BB" w:rsidP="000D55BB">
      <w:pPr>
        <w:pStyle w:val="a3"/>
        <w:jc w:val="both"/>
        <w:rPr>
          <w:rFonts w:ascii="Times New Roman" w:hAnsi="Times New Roman" w:cs="Times New Roman"/>
          <w:sz w:val="24"/>
          <w:szCs w:val="24"/>
        </w:rPr>
      </w:pPr>
      <w:r>
        <w:rPr>
          <w:rFonts w:ascii="Times New Roman" w:hAnsi="Times New Roman" w:cs="Times New Roman"/>
          <w:sz w:val="24"/>
          <w:szCs w:val="24"/>
        </w:rPr>
        <w:tab/>
      </w:r>
      <w:r w:rsidRPr="000D55BB">
        <w:rPr>
          <w:rFonts w:ascii="Times New Roman" w:hAnsi="Times New Roman" w:cs="Times New Roman"/>
          <w:sz w:val="24"/>
          <w:szCs w:val="24"/>
        </w:rPr>
        <w:t>1. правото на работниците и служителите, както и на работодателите да се консултират със своите представителни, синдикални организации и представители по </w:t>
      </w:r>
      <w:hyperlink r:id="rId16" w:anchor="%D1%87%D0%BB7_%D0%B0%D0%BB2');" w:history="1">
        <w:r w:rsidRPr="000D55BB">
          <w:rPr>
            <w:rFonts w:ascii="Times New Roman" w:hAnsi="Times New Roman" w:cs="Times New Roman"/>
            <w:sz w:val="24"/>
            <w:szCs w:val="24"/>
          </w:rPr>
          <w:t>чл. 7, ал. 2</w:t>
        </w:r>
      </w:hyperlink>
      <w:r w:rsidRPr="000D55BB">
        <w:rPr>
          <w:rFonts w:ascii="Times New Roman" w:hAnsi="Times New Roman" w:cs="Times New Roman"/>
          <w:sz w:val="24"/>
          <w:szCs w:val="24"/>
        </w:rPr>
        <w:t> от </w:t>
      </w:r>
      <w:hyperlink r:id="rId17" w:history="1">
        <w:r w:rsidRPr="000D55BB">
          <w:rPr>
            <w:rFonts w:ascii="Times New Roman" w:hAnsi="Times New Roman" w:cs="Times New Roman"/>
            <w:sz w:val="24"/>
            <w:szCs w:val="24"/>
          </w:rPr>
          <w:t>Кодекса на труда</w:t>
        </w:r>
      </w:hyperlink>
      <w:r w:rsidRPr="000D55BB">
        <w:rPr>
          <w:rFonts w:ascii="Times New Roman" w:hAnsi="Times New Roman" w:cs="Times New Roman"/>
          <w:sz w:val="24"/>
          <w:szCs w:val="24"/>
        </w:rPr>
        <w:t>, както и правилата за защита от всякакви необосновани неблагоприятни мерки, породени вследствие на тези консултации; </w:t>
      </w:r>
    </w:p>
    <w:p w:rsidR="0031462E" w:rsidRPr="000D55BB" w:rsidRDefault="000D55BB" w:rsidP="000D55BB">
      <w:pPr>
        <w:pStyle w:val="a3"/>
        <w:jc w:val="both"/>
        <w:rPr>
          <w:rFonts w:ascii="Times New Roman" w:hAnsi="Times New Roman" w:cs="Times New Roman"/>
          <w:sz w:val="24"/>
          <w:szCs w:val="24"/>
        </w:rPr>
      </w:pPr>
      <w:r>
        <w:rPr>
          <w:rFonts w:ascii="Times New Roman" w:hAnsi="Times New Roman" w:cs="Times New Roman"/>
          <w:sz w:val="24"/>
          <w:szCs w:val="24"/>
        </w:rPr>
        <w:tab/>
      </w:r>
      <w:r w:rsidRPr="000D55BB">
        <w:rPr>
          <w:rFonts w:ascii="Times New Roman" w:hAnsi="Times New Roman" w:cs="Times New Roman"/>
          <w:sz w:val="24"/>
          <w:szCs w:val="24"/>
        </w:rPr>
        <w:t>2. правилата за независимост на представителните органи на работниците и служителите и на работодателите и правото им да сключват колективни трудови договори.</w:t>
      </w:r>
    </w:p>
    <w:p w:rsidR="00C132E2" w:rsidRPr="00B10D2F" w:rsidRDefault="00C132E2">
      <w:pPr>
        <w:pStyle w:val="a3"/>
        <w:ind w:firstLine="708"/>
        <w:jc w:val="both"/>
        <w:rPr>
          <w:rFonts w:ascii="Times New Roman" w:hAnsi="Times New Roman" w:cs="Times New Roman"/>
          <w:sz w:val="24"/>
          <w:szCs w:val="24"/>
        </w:rPr>
      </w:pPr>
    </w:p>
    <w:p w:rsidR="006D79A5" w:rsidRPr="00B10D2F" w:rsidRDefault="006D79A5">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РАЗДЕЛ ІV</w:t>
      </w:r>
    </w:p>
    <w:p w:rsidR="00C132E2" w:rsidRPr="00B10D2F" w:rsidRDefault="00C132E2">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ЗАЩИТА НА ЛИЦАТА, ПОДАВАЩИ СИГНАЛИ</w:t>
      </w:r>
    </w:p>
    <w:p w:rsidR="00433FE5" w:rsidRPr="00704783" w:rsidRDefault="00433FE5" w:rsidP="00433FE5">
      <w:pPr>
        <w:pStyle w:val="a3"/>
        <w:jc w:val="both"/>
        <w:rPr>
          <w:rFonts w:ascii="Times New Roman" w:hAnsi="Times New Roman" w:cs="Times New Roman"/>
          <w:i/>
          <w:iCs/>
          <w:sz w:val="24"/>
          <w:szCs w:val="24"/>
          <w:shd w:val="clear" w:color="auto" w:fill="FFFFFF"/>
        </w:rPr>
      </w:pPr>
      <w:r>
        <w:rPr>
          <w:rFonts w:ascii="Times New Roman" w:eastAsia="Times New Roman" w:hAnsi="Times New Roman" w:cs="Times New Roman"/>
          <w:sz w:val="24"/>
          <w:szCs w:val="24"/>
          <w:lang w:eastAsia="bg-BG"/>
        </w:rPr>
        <w:tab/>
        <w:t xml:space="preserve"> </w:t>
      </w:r>
      <w:r w:rsidRPr="00704783">
        <w:rPr>
          <w:rFonts w:ascii="Times New Roman" w:eastAsia="Times New Roman" w:hAnsi="Times New Roman" w:cs="Times New Roman"/>
          <w:sz w:val="24"/>
          <w:szCs w:val="24"/>
          <w:lang w:eastAsia="bg-BG"/>
        </w:rPr>
        <w:t xml:space="preserve">Чл.1. </w:t>
      </w:r>
      <w:r w:rsidRPr="00704783">
        <w:rPr>
          <w:rFonts w:ascii="Times New Roman" w:hAnsi="Times New Roman" w:cs="Times New Roman"/>
          <w:sz w:val="24"/>
          <w:szCs w:val="24"/>
          <w:shd w:val="clear" w:color="auto" w:fill="FFFFFF"/>
        </w:rPr>
        <w:t>Защита  се предоставя на  сигнализиращо лице от момента на подаването на сигнала или публичното оповестяване на  информация за нарушение.</w:t>
      </w:r>
      <w:r w:rsidRPr="00704783">
        <w:rPr>
          <w:rFonts w:ascii="Times New Roman" w:hAnsi="Times New Roman" w:cs="Times New Roman"/>
          <w:i/>
          <w:iCs/>
          <w:sz w:val="24"/>
          <w:szCs w:val="24"/>
          <w:shd w:val="clear" w:color="auto" w:fill="FFFFFF"/>
        </w:rPr>
        <w:t> </w:t>
      </w:r>
    </w:p>
    <w:p w:rsidR="00433FE5" w:rsidRPr="00704783" w:rsidRDefault="00433FE5" w:rsidP="00433FE5">
      <w:pPr>
        <w:pStyle w:val="a3"/>
        <w:jc w:val="both"/>
        <w:rPr>
          <w:rFonts w:ascii="Times New Roman" w:hAnsi="Times New Roman" w:cs="Times New Roman"/>
          <w:sz w:val="24"/>
          <w:szCs w:val="24"/>
        </w:rPr>
      </w:pPr>
      <w:r w:rsidRPr="00704783">
        <w:rPr>
          <w:rFonts w:ascii="Times New Roman" w:hAnsi="Times New Roman" w:cs="Times New Roman"/>
          <w:i/>
          <w:iCs/>
          <w:sz w:val="24"/>
          <w:szCs w:val="24"/>
          <w:shd w:val="clear" w:color="auto" w:fill="FFFFFF"/>
        </w:rPr>
        <w:tab/>
      </w:r>
      <w:r w:rsidRPr="00704783">
        <w:rPr>
          <w:rStyle w:val="ala4"/>
          <w:rFonts w:ascii="Times New Roman" w:hAnsi="Times New Roman"/>
          <w:color w:val="000000"/>
          <w:sz w:val="24"/>
          <w:szCs w:val="24"/>
        </w:rPr>
        <w:t xml:space="preserve"> /1/</w:t>
      </w:r>
      <w:r w:rsidRPr="00704783">
        <w:rPr>
          <w:rFonts w:ascii="Times New Roman" w:hAnsi="Times New Roman" w:cs="Times New Roman"/>
          <w:sz w:val="24"/>
          <w:szCs w:val="24"/>
        </w:rPr>
        <w:t xml:space="preserve"> Сигнализиращо лице е физическо лице, което подава сигнал или публично оповестява информация за нарушение, станало му известно в качеството му на: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1. работник по смисъла на член 45, параграф 1 от Договора за функционирането на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lastRenderedPageBreak/>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 2. лице със статут на самостоятелно заето лице по смисъла на член 49 от Договора за функционирането на Европейския съюз, включително лице, което полага труд без трудово правоотношение и/или упражнява свободна професия и/или занаятчийска дейност;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Fonts w:ascii="Times New Roman" w:hAnsi="Times New Roman" w:cs="Times New Roman"/>
          <w:sz w:val="24"/>
          <w:szCs w:val="24"/>
        </w:rPr>
        <w:t xml:space="preserve"> </w:t>
      </w:r>
      <w:r w:rsidRPr="00704783">
        <w:rPr>
          <w:rFonts w:ascii="Times New Roman" w:hAnsi="Times New Roman" w:cs="Times New Roman"/>
          <w:sz w:val="24"/>
          <w:szCs w:val="24"/>
        </w:rPr>
        <w:tab/>
        <w:t xml:space="preserve">3. доброволец, платен или неплатен и стажант; </w:t>
      </w:r>
    </w:p>
    <w:p w:rsidR="00433FE5" w:rsidRPr="00704783" w:rsidRDefault="00433FE5" w:rsidP="00433FE5">
      <w:pPr>
        <w:pStyle w:val="a3"/>
        <w:jc w:val="both"/>
        <w:rPr>
          <w:rFonts w:ascii="Times New Roman" w:hAnsi="Times New Roman" w:cs="Times New Roman"/>
          <w:sz w:val="24"/>
          <w:szCs w:val="24"/>
        </w:rPr>
      </w:pPr>
      <w:r w:rsidRPr="00704783">
        <w:rPr>
          <w:rFonts w:ascii="Times New Roman" w:hAnsi="Times New Roman" w:cs="Times New Roman"/>
          <w:sz w:val="24"/>
          <w:szCs w:val="24"/>
        </w:rPr>
        <w:t xml:space="preserve"> </w:t>
      </w:r>
      <w:r w:rsidRPr="00704783">
        <w:rPr>
          <w:rFonts w:ascii="Times New Roman" w:hAnsi="Times New Roman" w:cs="Times New Roman"/>
          <w:sz w:val="24"/>
          <w:szCs w:val="24"/>
        </w:rPr>
        <w:tab/>
        <w:t xml:space="preserve">4.съдружник,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 5.лице, което работи за физическо или юридическо лице, изпълнители негови подизпълнители или доставчици;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 6. лице,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преддоговорни отношения;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 7.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Fonts w:ascii="Times New Roman" w:hAnsi="Times New Roman" w:cs="Times New Roman"/>
          <w:sz w:val="24"/>
          <w:szCs w:val="24"/>
        </w:rPr>
        <w:tab/>
        <w:t xml:space="preserve">/2/Защита  се  предоставя и на: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 1. лица, които помагат на сигнализиращото лице в процеса на подаване на сигнал и чиято помощ следва да е поверителна;; </w:t>
      </w:r>
    </w:p>
    <w:p w:rsidR="00433FE5" w:rsidRPr="00704783"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Style w:val="alcapt2"/>
          <w:rFonts w:ascii="Times New Roman" w:hAnsi="Times New Roman" w:cs="Times New Roman"/>
          <w:color w:val="000000"/>
          <w:sz w:val="24"/>
          <w:szCs w:val="24"/>
        </w:rPr>
        <w:tab/>
      </w:r>
      <w:r w:rsidRPr="00704783">
        <w:rPr>
          <w:rFonts w:ascii="Times New Roman" w:hAnsi="Times New Roman" w:cs="Times New Roman"/>
          <w:sz w:val="24"/>
          <w:szCs w:val="24"/>
        </w:rPr>
        <w:t xml:space="preserve"> 2. лица,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 </w:t>
      </w:r>
    </w:p>
    <w:p w:rsidR="00433FE5" w:rsidRPr="00433FE5" w:rsidRDefault="00433FE5" w:rsidP="00433FE5">
      <w:pPr>
        <w:pStyle w:val="a3"/>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 xml:space="preserve"> .</w:t>
      </w:r>
      <w:r w:rsidRPr="00704783">
        <w:rPr>
          <w:rFonts w:ascii="Times New Roman" w:hAnsi="Times New Roman" w:cs="Times New Roman"/>
          <w:sz w:val="24"/>
          <w:szCs w:val="24"/>
        </w:rPr>
        <w:t xml:space="preserve"> 3. юридически лица, в които сигнализиращото лице притежава дялово участие, за които работи или с които е свързано по друг начин в работен контекст.</w:t>
      </w:r>
      <w:r w:rsidRPr="00433FE5">
        <w:rPr>
          <w:rFonts w:ascii="Times New Roman" w:hAnsi="Times New Roman" w:cs="Times New Roman"/>
          <w:sz w:val="24"/>
          <w:szCs w:val="24"/>
        </w:rPr>
        <w:t xml:space="preserve"> </w:t>
      </w:r>
    </w:p>
    <w:p w:rsidR="00C132E2" w:rsidRPr="00433FE5" w:rsidRDefault="00C132E2" w:rsidP="00433FE5">
      <w:pPr>
        <w:pStyle w:val="a3"/>
        <w:jc w:val="both"/>
        <w:rPr>
          <w:rFonts w:ascii="Times New Roman" w:eastAsia="Times New Roman" w:hAnsi="Times New Roman" w:cs="Times New Roman"/>
          <w:sz w:val="24"/>
          <w:szCs w:val="24"/>
          <w:lang w:eastAsia="bg-BG"/>
        </w:rPr>
      </w:pPr>
    </w:p>
    <w:p w:rsidR="003E0615" w:rsidRPr="00B10D2F" w:rsidRDefault="00C132E2" w:rsidP="00C132E2">
      <w:pPr>
        <w:spacing w:after="0" w:line="240" w:lineRule="auto"/>
        <w:ind w:firstLine="480"/>
        <w:jc w:val="both"/>
        <w:rPr>
          <w:rFonts w:ascii="Times New Roman" w:eastAsia="Times New Roman" w:hAnsi="Times New Roman" w:cs="Times New Roman"/>
          <w:b/>
          <w:bCs/>
          <w:sz w:val="24"/>
          <w:szCs w:val="24"/>
          <w:lang w:eastAsia="bg-BG"/>
        </w:rPr>
      </w:pPr>
      <w:r w:rsidRPr="00B10D2F">
        <w:rPr>
          <w:rFonts w:ascii="Times New Roman" w:eastAsia="Times New Roman" w:hAnsi="Times New Roman" w:cs="Times New Roman"/>
          <w:b/>
          <w:sz w:val="24"/>
          <w:szCs w:val="24"/>
          <w:lang w:eastAsia="bg-BG"/>
        </w:rPr>
        <w:t>Условия за защита на сигнализиращите лица</w:t>
      </w:r>
      <w:r w:rsidRPr="00B10D2F">
        <w:rPr>
          <w:rFonts w:ascii="Times New Roman" w:eastAsia="Times New Roman" w:hAnsi="Times New Roman" w:cs="Times New Roman"/>
          <w:b/>
          <w:bCs/>
          <w:sz w:val="24"/>
          <w:szCs w:val="24"/>
          <w:lang w:eastAsia="bg-BG"/>
        </w:rPr>
        <w:t> </w:t>
      </w:r>
    </w:p>
    <w:p w:rsidR="00704783" w:rsidRPr="00704783" w:rsidRDefault="003E0615" w:rsidP="00704783">
      <w:pPr>
        <w:pStyle w:val="a3"/>
        <w:jc w:val="both"/>
        <w:rPr>
          <w:rStyle w:val="ala5"/>
          <w:rFonts w:ascii="Times New Roman" w:hAnsi="Times New Roman"/>
          <w:sz w:val="24"/>
          <w:szCs w:val="24"/>
        </w:rPr>
      </w:pPr>
      <w:r w:rsidRPr="00B10D2F">
        <w:rPr>
          <w:rFonts w:ascii="Times New Roman" w:eastAsia="Times New Roman" w:hAnsi="Times New Roman" w:cs="Times New Roman"/>
          <w:b/>
          <w:bCs/>
          <w:sz w:val="24"/>
          <w:szCs w:val="24"/>
          <w:lang w:eastAsia="bg-BG"/>
        </w:rPr>
        <w:t xml:space="preserve"> </w:t>
      </w:r>
      <w:r w:rsidR="005C4BA8">
        <w:rPr>
          <w:rFonts w:ascii="Times New Roman" w:eastAsia="Times New Roman" w:hAnsi="Times New Roman" w:cs="Times New Roman"/>
          <w:b/>
          <w:bCs/>
          <w:sz w:val="24"/>
          <w:szCs w:val="24"/>
          <w:lang w:eastAsia="bg-BG"/>
        </w:rPr>
        <w:tab/>
      </w:r>
      <w:r w:rsidR="00C132E2" w:rsidRPr="00B10D2F">
        <w:rPr>
          <w:rFonts w:ascii="Times New Roman" w:eastAsia="Times New Roman" w:hAnsi="Times New Roman" w:cs="Times New Roman"/>
          <w:sz w:val="24"/>
          <w:szCs w:val="24"/>
          <w:lang w:eastAsia="bg-BG"/>
        </w:rPr>
        <w:t xml:space="preserve"> </w:t>
      </w:r>
      <w:r w:rsidRPr="00B10D2F">
        <w:rPr>
          <w:rFonts w:ascii="Times New Roman" w:eastAsia="Times New Roman" w:hAnsi="Times New Roman" w:cs="Times New Roman"/>
          <w:sz w:val="24"/>
          <w:szCs w:val="24"/>
          <w:lang w:eastAsia="bg-BG"/>
        </w:rPr>
        <w:t>Чл.2.</w:t>
      </w:r>
      <w:r w:rsidR="00704783" w:rsidRPr="00704783">
        <w:rPr>
          <w:rFonts w:ascii="Tahoma" w:hAnsi="Tahoma" w:cs="Tahoma"/>
          <w:color w:val="000000"/>
        </w:rPr>
        <w:t xml:space="preserve"> </w:t>
      </w:r>
      <w:r w:rsidR="00704783" w:rsidRPr="00704783">
        <w:rPr>
          <w:rStyle w:val="ala5"/>
          <w:rFonts w:ascii="Times New Roman" w:hAnsi="Times New Roman"/>
          <w:color w:val="000000"/>
          <w:sz w:val="24"/>
          <w:szCs w:val="24"/>
        </w:rPr>
        <w:t>Лице, подаващо сигнал за нарушения</w:t>
      </w:r>
      <w:r w:rsidR="00704783">
        <w:rPr>
          <w:rStyle w:val="ala5"/>
          <w:rFonts w:ascii="Times New Roman" w:hAnsi="Times New Roman"/>
          <w:color w:val="000000"/>
          <w:sz w:val="24"/>
          <w:szCs w:val="24"/>
        </w:rPr>
        <w:t xml:space="preserve"> чрез вътрешен или външен канал</w:t>
      </w:r>
      <w:r w:rsidR="00704783">
        <w:rPr>
          <w:rStyle w:val="ala5"/>
          <w:rFonts w:ascii="Times New Roman" w:hAnsi="Times New Roman"/>
          <w:color w:val="000000"/>
          <w:sz w:val="24"/>
          <w:szCs w:val="24"/>
          <w:lang w:val="en-US"/>
        </w:rPr>
        <w:t>q</w:t>
      </w:r>
      <w:r w:rsidR="00704783" w:rsidRPr="00704783">
        <w:rPr>
          <w:rStyle w:val="ala5"/>
          <w:rFonts w:ascii="Times New Roman" w:hAnsi="Times New Roman"/>
          <w:color w:val="000000"/>
          <w:sz w:val="24"/>
          <w:szCs w:val="24"/>
        </w:rPr>
        <w:t xml:space="preserve"> </w:t>
      </w:r>
      <w:r w:rsidR="00704783" w:rsidRPr="00704783">
        <w:rPr>
          <w:rStyle w:val="ala5"/>
          <w:rFonts w:ascii="Times New Roman" w:hAnsi="Times New Roman"/>
          <w:color w:val="000000"/>
          <w:sz w:val="24"/>
          <w:szCs w:val="24"/>
          <w:lang w:val="ru-RU"/>
        </w:rPr>
        <w:t xml:space="preserve"> </w:t>
      </w:r>
      <w:r w:rsidR="00704783" w:rsidRPr="00704783">
        <w:rPr>
          <w:rStyle w:val="ala5"/>
          <w:rFonts w:ascii="Times New Roman" w:hAnsi="Times New Roman"/>
          <w:color w:val="000000"/>
          <w:sz w:val="24"/>
          <w:szCs w:val="24"/>
        </w:rPr>
        <w:t xml:space="preserve"> има право на защита, когато са изпълнени едновременно следните условия: </w:t>
      </w:r>
    </w:p>
    <w:p w:rsidR="00704783" w:rsidRPr="00704783" w:rsidRDefault="00704783" w:rsidP="00704783">
      <w:pPr>
        <w:pStyle w:val="a3"/>
        <w:ind w:firstLine="708"/>
        <w:jc w:val="both"/>
        <w:rPr>
          <w:rFonts w:ascii="Times New Roman" w:hAnsi="Times New Roman" w:cs="Times New Roman"/>
          <w:sz w:val="24"/>
          <w:szCs w:val="24"/>
        </w:rPr>
      </w:pPr>
      <w:r w:rsidRPr="00704783">
        <w:rPr>
          <w:rStyle w:val="alcapt2"/>
          <w:rFonts w:ascii="Times New Roman" w:hAnsi="Times New Roman" w:cs="Times New Roman"/>
          <w:i w:val="0"/>
          <w:color w:val="000000"/>
          <w:sz w:val="24"/>
          <w:szCs w:val="24"/>
        </w:rPr>
        <w:t>1</w:t>
      </w:r>
      <w:r w:rsidRPr="00704783">
        <w:rPr>
          <w:rStyle w:val="alcapt2"/>
          <w:rFonts w:ascii="Times New Roman" w:hAnsi="Times New Roman" w:cs="Times New Roman"/>
          <w:color w:val="000000"/>
          <w:sz w:val="24"/>
          <w:szCs w:val="24"/>
        </w:rPr>
        <w:t>.</w:t>
      </w:r>
      <w:r w:rsidRPr="00704783">
        <w:rPr>
          <w:rFonts w:ascii="Times New Roman" w:hAnsi="Times New Roman" w:cs="Times New Roman"/>
          <w:sz w:val="24"/>
          <w:szCs w:val="24"/>
        </w:rPr>
        <w:t xml:space="preserve"> е имало основателна причина да счита, че подадената информация за нарушението в сигнала е била вярна към момента на подаването є и че тази информация попада в обхвата на чл. 3; </w:t>
      </w:r>
    </w:p>
    <w:p w:rsidR="00704783" w:rsidRPr="00704783" w:rsidRDefault="00704783" w:rsidP="00704783">
      <w:pPr>
        <w:pStyle w:val="a3"/>
        <w:ind w:firstLine="708"/>
        <w:jc w:val="both"/>
        <w:rPr>
          <w:rFonts w:ascii="Times New Roman" w:hAnsi="Times New Roman" w:cs="Times New Roman"/>
          <w:sz w:val="24"/>
          <w:szCs w:val="24"/>
        </w:rPr>
      </w:pPr>
      <w:r w:rsidRPr="00704783">
        <w:rPr>
          <w:rStyle w:val="alcapt2"/>
          <w:rFonts w:ascii="Times New Roman" w:hAnsi="Times New Roman" w:cs="Times New Roman"/>
          <w:color w:val="000000"/>
          <w:sz w:val="24"/>
          <w:szCs w:val="24"/>
        </w:rPr>
        <w:t>2.</w:t>
      </w:r>
      <w:r w:rsidRPr="00704783">
        <w:rPr>
          <w:rFonts w:ascii="Times New Roman" w:hAnsi="Times New Roman" w:cs="Times New Roman"/>
          <w:sz w:val="24"/>
          <w:szCs w:val="24"/>
        </w:rPr>
        <w:t xml:space="preserve"> е подало сигнал за нарушение при условията и по реда на </w:t>
      </w:r>
      <w:r>
        <w:rPr>
          <w:rFonts w:ascii="Times New Roman" w:hAnsi="Times New Roman" w:cs="Times New Roman"/>
          <w:sz w:val="24"/>
          <w:szCs w:val="24"/>
        </w:rPr>
        <w:t>закона.</w:t>
      </w:r>
    </w:p>
    <w:p w:rsidR="00C132E2" w:rsidRPr="00704783" w:rsidRDefault="00704783" w:rsidP="00704783">
      <w:pPr>
        <w:pStyle w:val="a3"/>
        <w:jc w:val="both"/>
        <w:rPr>
          <w:rFonts w:ascii="Times New Roman" w:hAnsi="Times New Roman" w:cs="Times New Roman"/>
          <w:sz w:val="24"/>
          <w:szCs w:val="24"/>
        </w:rPr>
      </w:pPr>
      <w:r>
        <w:rPr>
          <w:rStyle w:val="alcapt2"/>
          <w:rFonts w:ascii="Times New Roman" w:hAnsi="Times New Roman" w:cs="Times New Roman"/>
          <w:color w:val="000000"/>
          <w:sz w:val="24"/>
          <w:szCs w:val="24"/>
        </w:rPr>
        <w:t xml:space="preserve"> </w:t>
      </w:r>
      <w:r w:rsidRPr="00704783">
        <w:rPr>
          <w:rFonts w:ascii="Times New Roman" w:hAnsi="Times New Roman" w:cs="Times New Roman"/>
          <w:sz w:val="24"/>
          <w:szCs w:val="24"/>
        </w:rPr>
        <w:t xml:space="preserve"> </w:t>
      </w:r>
      <w:r>
        <w:rPr>
          <w:rFonts w:ascii="Times New Roman" w:hAnsi="Times New Roman" w:cs="Times New Roman"/>
          <w:sz w:val="24"/>
          <w:szCs w:val="24"/>
        </w:rPr>
        <w:tab/>
        <w:t xml:space="preserve">/2/ </w:t>
      </w:r>
      <w:r w:rsidRPr="00704783">
        <w:rPr>
          <w:rFonts w:ascii="Times New Roman" w:hAnsi="Times New Roman" w:cs="Times New Roman"/>
          <w:sz w:val="24"/>
          <w:szCs w:val="24"/>
        </w:rPr>
        <w:t xml:space="preserve">При наличие на условията по ал. 1 право на защита има и лицето, което подава сигнал за нарушение по чл. 3 до институции, органи, служби или агенции на Европейския съюз. Такова подаване на сигнал се счита </w:t>
      </w:r>
      <w:r>
        <w:rPr>
          <w:rFonts w:ascii="Times New Roman" w:hAnsi="Times New Roman" w:cs="Times New Roman"/>
          <w:sz w:val="24"/>
          <w:szCs w:val="24"/>
        </w:rPr>
        <w:t xml:space="preserve">за подаване чрез външен канал. </w:t>
      </w:r>
      <w:r w:rsidRPr="00704783">
        <w:rPr>
          <w:rFonts w:ascii="Times New Roman" w:eastAsia="Times New Roman" w:hAnsi="Times New Roman" w:cs="Times New Roman"/>
          <w:sz w:val="24"/>
          <w:szCs w:val="24"/>
          <w:lang w:val="ru-RU" w:eastAsia="bg-BG"/>
        </w:rPr>
        <w:t xml:space="preserve"> </w:t>
      </w:r>
    </w:p>
    <w:p w:rsidR="003E0615" w:rsidRPr="00B10D2F" w:rsidRDefault="00C132E2" w:rsidP="00C132E2">
      <w:pPr>
        <w:spacing w:after="0" w:line="240" w:lineRule="auto"/>
        <w:ind w:firstLine="480"/>
        <w:jc w:val="both"/>
        <w:rPr>
          <w:rFonts w:ascii="Times New Roman" w:eastAsia="Times New Roman" w:hAnsi="Times New Roman" w:cs="Times New Roman"/>
          <w:b/>
          <w:bCs/>
          <w:sz w:val="24"/>
          <w:szCs w:val="24"/>
          <w:lang w:eastAsia="bg-BG"/>
        </w:rPr>
      </w:pPr>
      <w:r w:rsidRPr="00B10D2F">
        <w:rPr>
          <w:rFonts w:ascii="Times New Roman" w:eastAsia="Times New Roman" w:hAnsi="Times New Roman" w:cs="Times New Roman"/>
          <w:b/>
          <w:sz w:val="24"/>
          <w:szCs w:val="24"/>
          <w:lang w:eastAsia="bg-BG"/>
        </w:rPr>
        <w:t>Условия за защита на лицата, които публично оповестяват информация за нарушения</w:t>
      </w:r>
      <w:r w:rsidRPr="00B10D2F">
        <w:rPr>
          <w:rFonts w:ascii="Times New Roman" w:eastAsia="Times New Roman" w:hAnsi="Times New Roman" w:cs="Times New Roman"/>
          <w:b/>
          <w:bCs/>
          <w:sz w:val="24"/>
          <w:szCs w:val="24"/>
          <w:lang w:eastAsia="bg-BG"/>
        </w:rPr>
        <w:t> </w:t>
      </w:r>
    </w:p>
    <w:p w:rsidR="005C4BA8" w:rsidRPr="005C4BA8" w:rsidRDefault="009C1DB3" w:rsidP="005C4BA8">
      <w:pPr>
        <w:pStyle w:val="a3"/>
        <w:ind w:firstLine="480"/>
        <w:jc w:val="both"/>
        <w:rPr>
          <w:rFonts w:ascii="Times New Roman" w:hAnsi="Times New Roman" w:cs="Times New Roman"/>
          <w:sz w:val="24"/>
          <w:szCs w:val="24"/>
        </w:rPr>
      </w:pPr>
      <w:r w:rsidRPr="005C4BA8">
        <w:rPr>
          <w:rFonts w:ascii="Times New Roman" w:eastAsia="Times New Roman" w:hAnsi="Times New Roman" w:cs="Times New Roman"/>
          <w:bCs/>
          <w:sz w:val="24"/>
          <w:szCs w:val="24"/>
          <w:lang w:eastAsia="bg-BG"/>
        </w:rPr>
        <w:t>Чл. 3</w:t>
      </w:r>
      <w:r w:rsidR="00C132E2" w:rsidRPr="005C4BA8">
        <w:rPr>
          <w:rFonts w:ascii="Times New Roman" w:eastAsia="Times New Roman" w:hAnsi="Times New Roman" w:cs="Times New Roman"/>
          <w:b/>
          <w:bCs/>
          <w:sz w:val="24"/>
          <w:szCs w:val="24"/>
          <w:lang w:eastAsia="bg-BG"/>
        </w:rPr>
        <w:t>.</w:t>
      </w:r>
      <w:r w:rsidR="00C132E2" w:rsidRPr="005C4BA8">
        <w:rPr>
          <w:rFonts w:ascii="Times New Roman" w:eastAsia="Times New Roman" w:hAnsi="Times New Roman" w:cs="Times New Roman"/>
          <w:sz w:val="24"/>
          <w:szCs w:val="24"/>
          <w:lang w:eastAsia="bg-BG"/>
        </w:rPr>
        <w:t xml:space="preserve"> </w:t>
      </w:r>
      <w:r w:rsidR="005C4BA8" w:rsidRPr="005C4BA8">
        <w:rPr>
          <w:rFonts w:ascii="Times New Roman" w:eastAsia="Times New Roman" w:hAnsi="Times New Roman" w:cs="Times New Roman"/>
          <w:sz w:val="24"/>
          <w:szCs w:val="24"/>
          <w:lang w:eastAsia="bg-BG"/>
        </w:rPr>
        <w:t xml:space="preserve"> </w:t>
      </w:r>
      <w:r w:rsidR="005C4BA8" w:rsidRPr="005C4BA8">
        <w:rPr>
          <w:rFonts w:ascii="Times New Roman" w:hAnsi="Times New Roman" w:cs="Times New Roman"/>
          <w:sz w:val="24"/>
          <w:szCs w:val="24"/>
        </w:rPr>
        <w:t>Лице, което публично оповестява информация за</w:t>
      </w:r>
      <w:r w:rsidR="005C4BA8">
        <w:rPr>
          <w:rFonts w:ascii="Times New Roman" w:hAnsi="Times New Roman" w:cs="Times New Roman"/>
          <w:sz w:val="24"/>
          <w:szCs w:val="24"/>
        </w:rPr>
        <w:t xml:space="preserve"> нарушение, има право на защита,</w:t>
      </w:r>
      <w:r w:rsidR="005C4BA8" w:rsidRPr="005C4BA8">
        <w:rPr>
          <w:rFonts w:ascii="Times New Roman" w:hAnsi="Times New Roman" w:cs="Times New Roman"/>
          <w:sz w:val="24"/>
          <w:szCs w:val="24"/>
        </w:rPr>
        <w:t xml:space="preserve"> когато e имало основателна причина да счита, че информацията за нарушението е била вярна към момента на оповестяването є и че тази информация попада в обхвата на чл. 3, и е изпълнено някое от следните условия: </w:t>
      </w:r>
    </w:p>
    <w:p w:rsidR="005C4BA8" w:rsidRPr="005C4BA8" w:rsidRDefault="005C4BA8" w:rsidP="005C4BA8">
      <w:pPr>
        <w:pStyle w:val="a3"/>
        <w:ind w:firstLine="480"/>
        <w:jc w:val="both"/>
        <w:rPr>
          <w:rFonts w:ascii="Times New Roman" w:hAnsi="Times New Roman" w:cs="Times New Roman"/>
          <w:sz w:val="24"/>
          <w:szCs w:val="24"/>
        </w:rPr>
      </w:pPr>
      <w:r w:rsidRPr="005C4BA8">
        <w:rPr>
          <w:rStyle w:val="alcapt2"/>
          <w:rFonts w:ascii="Times New Roman" w:hAnsi="Times New Roman" w:cs="Times New Roman"/>
          <w:i w:val="0"/>
          <w:color w:val="000000"/>
          <w:sz w:val="24"/>
          <w:szCs w:val="24"/>
        </w:rPr>
        <w:t>1.</w:t>
      </w:r>
      <w:r w:rsidRPr="005C4BA8">
        <w:rPr>
          <w:rFonts w:ascii="Times New Roman" w:hAnsi="Times New Roman" w:cs="Times New Roman"/>
          <w:i/>
          <w:sz w:val="24"/>
          <w:szCs w:val="24"/>
        </w:rPr>
        <w:t xml:space="preserve"> </w:t>
      </w:r>
      <w:r w:rsidRPr="005C4BA8">
        <w:rPr>
          <w:rFonts w:ascii="Times New Roman" w:hAnsi="Times New Roman" w:cs="Times New Roman"/>
          <w:sz w:val="24"/>
          <w:szCs w:val="24"/>
        </w:rPr>
        <w:t>лицето е подало сигнал , но по сигнала не са били предприети съответни действия в сроковете, предвидени по раздели I и II на глава втора от закона</w:t>
      </w:r>
    </w:p>
    <w:p w:rsidR="005C4BA8" w:rsidRPr="005C4BA8" w:rsidRDefault="005C4BA8" w:rsidP="005C4BA8">
      <w:pPr>
        <w:pStyle w:val="a3"/>
        <w:ind w:firstLine="480"/>
        <w:jc w:val="both"/>
        <w:rPr>
          <w:rFonts w:ascii="Times New Roman" w:hAnsi="Times New Roman" w:cs="Times New Roman"/>
          <w:sz w:val="24"/>
          <w:szCs w:val="24"/>
        </w:rPr>
      </w:pPr>
      <w:r w:rsidRPr="005C4BA8">
        <w:rPr>
          <w:rStyle w:val="alcapt2"/>
          <w:rFonts w:ascii="Times New Roman" w:hAnsi="Times New Roman" w:cs="Times New Roman"/>
          <w:i w:val="0"/>
          <w:color w:val="000000"/>
          <w:sz w:val="24"/>
          <w:szCs w:val="24"/>
        </w:rPr>
        <w:t>2.</w:t>
      </w:r>
      <w:r w:rsidRPr="005C4BA8">
        <w:rPr>
          <w:rFonts w:ascii="Times New Roman" w:hAnsi="Times New Roman" w:cs="Times New Roman"/>
          <w:sz w:val="24"/>
          <w:szCs w:val="24"/>
        </w:rPr>
        <w:t xml:space="preserve"> лицето има основания да смята, че: </w:t>
      </w:r>
    </w:p>
    <w:p w:rsidR="005C4BA8" w:rsidRPr="005C4BA8" w:rsidRDefault="005C4BA8" w:rsidP="005C4BA8">
      <w:pPr>
        <w:pStyle w:val="a3"/>
        <w:ind w:firstLine="480"/>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а/</w:t>
      </w:r>
      <w:r w:rsidRPr="005C4BA8">
        <w:rPr>
          <w:rFonts w:ascii="Times New Roman" w:hAnsi="Times New Roman" w:cs="Times New Roman"/>
          <w:sz w:val="24"/>
          <w:szCs w:val="24"/>
        </w:rPr>
        <w:t xml:space="preserve">  нарушението може да представлява непосредствена или явна опасност за обществения интерес или е налице извънредна ситуация или риск от необратими вреди; </w:t>
      </w:r>
    </w:p>
    <w:p w:rsidR="005C4BA8" w:rsidRPr="005C4BA8" w:rsidRDefault="005C4BA8" w:rsidP="005C4BA8">
      <w:pPr>
        <w:pStyle w:val="a3"/>
        <w:ind w:firstLine="480"/>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б/</w:t>
      </w:r>
      <w:r w:rsidRPr="005C4BA8">
        <w:rPr>
          <w:rFonts w:ascii="Times New Roman" w:hAnsi="Times New Roman" w:cs="Times New Roman"/>
          <w:sz w:val="24"/>
          <w:szCs w:val="24"/>
        </w:rPr>
        <w:t xml:space="preserve"> в случай на външно подаване на сигнал съществува риск от ответни действия или има вероятност нарушението да не бъде ефективно разгледано поради опасност от укриване или унищожаване на доказателства, съмнение за наличие на тайно споразумение между компетентния орган и извършителя на нарушението, или за </w:t>
      </w:r>
      <w:r w:rsidRPr="005C4BA8">
        <w:rPr>
          <w:rFonts w:ascii="Times New Roman" w:hAnsi="Times New Roman" w:cs="Times New Roman"/>
          <w:sz w:val="24"/>
          <w:szCs w:val="24"/>
        </w:rPr>
        <w:lastRenderedPageBreak/>
        <w:t xml:space="preserve">съучастие на органа в нарушението, както и поради други специфични конкретни обстоятелства по случая. </w:t>
      </w:r>
    </w:p>
    <w:p w:rsidR="00C132E2" w:rsidRPr="00B10D2F" w:rsidRDefault="00C132E2" w:rsidP="005C4BA8">
      <w:pPr>
        <w:spacing w:after="0" w:line="240" w:lineRule="auto"/>
        <w:ind w:firstLine="480"/>
        <w:jc w:val="both"/>
        <w:rPr>
          <w:rFonts w:ascii="Times New Roman" w:eastAsia="Times New Roman" w:hAnsi="Times New Roman" w:cs="Times New Roman"/>
          <w:color w:val="000000" w:themeColor="text1"/>
          <w:sz w:val="24"/>
          <w:szCs w:val="24"/>
          <w:lang w:eastAsia="bg-BG"/>
        </w:rPr>
      </w:pPr>
    </w:p>
    <w:p w:rsidR="009C1DB3" w:rsidRPr="00B10D2F" w:rsidRDefault="00C132E2" w:rsidP="00C132E2">
      <w:pPr>
        <w:spacing w:after="0" w:line="240" w:lineRule="auto"/>
        <w:ind w:firstLine="480"/>
        <w:jc w:val="both"/>
        <w:rPr>
          <w:rFonts w:ascii="Times New Roman" w:eastAsia="Times New Roman" w:hAnsi="Times New Roman" w:cs="Times New Roman"/>
          <w:b/>
          <w:sz w:val="24"/>
          <w:szCs w:val="24"/>
          <w:lang w:eastAsia="bg-BG"/>
        </w:rPr>
      </w:pPr>
      <w:r w:rsidRPr="00B10D2F">
        <w:rPr>
          <w:rFonts w:ascii="Times New Roman" w:eastAsia="Times New Roman" w:hAnsi="Times New Roman" w:cs="Times New Roman"/>
          <w:b/>
          <w:sz w:val="24"/>
          <w:szCs w:val="24"/>
          <w:lang w:eastAsia="bg-BG"/>
        </w:rPr>
        <w:t>Забрана за отказ от права или ограничаване</w:t>
      </w:r>
    </w:p>
    <w:p w:rsidR="00C132E2" w:rsidRPr="00B10D2F" w:rsidRDefault="00C132E2" w:rsidP="00C132E2">
      <w:pPr>
        <w:spacing w:after="0" w:line="240" w:lineRule="auto"/>
        <w:ind w:firstLine="480"/>
        <w:jc w:val="both"/>
        <w:rPr>
          <w:rFonts w:ascii="Times New Roman" w:eastAsia="Times New Roman" w:hAnsi="Times New Roman" w:cs="Times New Roman"/>
          <w:sz w:val="24"/>
          <w:szCs w:val="24"/>
          <w:lang w:eastAsia="bg-BG"/>
        </w:rPr>
      </w:pPr>
      <w:r w:rsidRPr="00B10D2F">
        <w:rPr>
          <w:rFonts w:ascii="Times New Roman" w:eastAsia="Times New Roman" w:hAnsi="Times New Roman" w:cs="Times New Roman"/>
          <w:b/>
          <w:bCs/>
          <w:sz w:val="24"/>
          <w:szCs w:val="24"/>
          <w:lang w:eastAsia="bg-BG"/>
        </w:rPr>
        <w:t> </w:t>
      </w:r>
      <w:r w:rsidR="005C4BA8">
        <w:rPr>
          <w:rFonts w:ascii="Times New Roman" w:eastAsia="Times New Roman" w:hAnsi="Times New Roman" w:cs="Times New Roman"/>
          <w:bCs/>
          <w:sz w:val="24"/>
          <w:szCs w:val="24"/>
          <w:lang w:eastAsia="bg-BG"/>
        </w:rPr>
        <w:t>Чл. 4</w:t>
      </w:r>
      <w:r w:rsidRPr="00B10D2F">
        <w:rPr>
          <w:rFonts w:ascii="Times New Roman" w:eastAsia="Times New Roman" w:hAnsi="Times New Roman" w:cs="Times New Roman"/>
          <w:bCs/>
          <w:sz w:val="24"/>
          <w:szCs w:val="24"/>
          <w:lang w:eastAsia="bg-BG"/>
        </w:rPr>
        <w:t>.</w:t>
      </w:r>
      <w:r w:rsidRPr="00B10D2F">
        <w:rPr>
          <w:rFonts w:ascii="Times New Roman" w:eastAsia="Times New Roman" w:hAnsi="Times New Roman" w:cs="Times New Roman"/>
          <w:sz w:val="24"/>
          <w:szCs w:val="24"/>
          <w:lang w:eastAsia="bg-BG"/>
        </w:rPr>
        <w:t xml:space="preserve"> Правата, предоставени на лицата по </w:t>
      </w:r>
      <w:r w:rsidR="009C1DB3" w:rsidRPr="00B10D2F">
        <w:rPr>
          <w:rFonts w:ascii="Times New Roman" w:eastAsia="Times New Roman" w:hAnsi="Times New Roman" w:cs="Times New Roman"/>
          <w:sz w:val="24"/>
          <w:szCs w:val="24"/>
          <w:lang w:eastAsia="bg-BG"/>
        </w:rPr>
        <w:t xml:space="preserve"> Закона</w:t>
      </w:r>
      <w:r w:rsidRPr="00B10D2F">
        <w:rPr>
          <w:rFonts w:ascii="Times New Roman" w:eastAsia="Times New Roman" w:hAnsi="Times New Roman" w:cs="Times New Roman"/>
          <w:sz w:val="24"/>
          <w:szCs w:val="24"/>
          <w:lang w:eastAsia="bg-BG"/>
        </w:rPr>
        <w:t xml:space="preserve">, не могат да бъдат ограничавани. Всяка </w:t>
      </w:r>
      <w:r w:rsidR="009C1DB3" w:rsidRPr="00B10D2F">
        <w:rPr>
          <w:rFonts w:ascii="Times New Roman" w:eastAsia="Times New Roman" w:hAnsi="Times New Roman" w:cs="Times New Roman"/>
          <w:sz w:val="24"/>
          <w:szCs w:val="24"/>
          <w:lang w:eastAsia="bg-BG"/>
        </w:rPr>
        <w:t xml:space="preserve"> </w:t>
      </w:r>
      <w:r w:rsidRPr="00B10D2F">
        <w:rPr>
          <w:rFonts w:ascii="Times New Roman" w:eastAsia="Times New Roman" w:hAnsi="Times New Roman" w:cs="Times New Roman"/>
          <w:sz w:val="24"/>
          <w:szCs w:val="24"/>
          <w:lang w:eastAsia="bg-BG"/>
        </w:rPr>
        <w:t xml:space="preserve"> уговорка в акт от частно-правен характер, с която се изключват или ограничават правата им, са недействителни. </w:t>
      </w:r>
    </w:p>
    <w:p w:rsidR="009C1DB3" w:rsidRPr="00B10D2F" w:rsidRDefault="00C132E2" w:rsidP="00C132E2">
      <w:pPr>
        <w:spacing w:after="0" w:line="240" w:lineRule="auto"/>
        <w:ind w:firstLine="480"/>
        <w:jc w:val="both"/>
        <w:rPr>
          <w:rFonts w:ascii="Times New Roman" w:eastAsia="Times New Roman" w:hAnsi="Times New Roman" w:cs="Times New Roman"/>
          <w:b/>
          <w:bCs/>
          <w:sz w:val="24"/>
          <w:szCs w:val="24"/>
          <w:lang w:eastAsia="bg-BG"/>
        </w:rPr>
      </w:pPr>
      <w:r w:rsidRPr="00B10D2F">
        <w:rPr>
          <w:rFonts w:ascii="Times New Roman" w:eastAsia="Times New Roman" w:hAnsi="Times New Roman" w:cs="Times New Roman"/>
          <w:b/>
          <w:sz w:val="24"/>
          <w:szCs w:val="24"/>
          <w:lang w:eastAsia="bg-BG"/>
        </w:rPr>
        <w:t>Пречки за образуване на производство</w:t>
      </w:r>
      <w:r w:rsidRPr="00B10D2F">
        <w:rPr>
          <w:rFonts w:ascii="Times New Roman" w:eastAsia="Times New Roman" w:hAnsi="Times New Roman" w:cs="Times New Roman"/>
          <w:b/>
          <w:bCs/>
          <w:sz w:val="24"/>
          <w:szCs w:val="24"/>
          <w:lang w:eastAsia="bg-BG"/>
        </w:rPr>
        <w:t> </w:t>
      </w:r>
    </w:p>
    <w:p w:rsidR="009C1DB3" w:rsidRPr="00B10D2F" w:rsidRDefault="005C4BA8" w:rsidP="00C132E2">
      <w:pPr>
        <w:spacing w:after="0" w:line="240" w:lineRule="auto"/>
        <w:ind w:firstLine="480"/>
        <w:jc w:val="both"/>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Чл. 5</w:t>
      </w:r>
      <w:r w:rsidR="00C132E2" w:rsidRPr="00B10D2F">
        <w:rPr>
          <w:rFonts w:ascii="Times New Roman" w:eastAsia="Times New Roman" w:hAnsi="Times New Roman" w:cs="Times New Roman"/>
          <w:bCs/>
          <w:sz w:val="24"/>
          <w:szCs w:val="24"/>
          <w:lang w:eastAsia="bg-BG"/>
        </w:rPr>
        <w:t>.</w:t>
      </w:r>
      <w:r w:rsidR="00C132E2" w:rsidRPr="00B10D2F">
        <w:rPr>
          <w:rFonts w:ascii="Times New Roman" w:eastAsia="Times New Roman" w:hAnsi="Times New Roman" w:cs="Times New Roman"/>
          <w:sz w:val="24"/>
          <w:szCs w:val="24"/>
          <w:lang w:eastAsia="bg-BG"/>
        </w:rPr>
        <w:t xml:space="preserve"> Не се образува производство по: </w:t>
      </w:r>
    </w:p>
    <w:p w:rsidR="009C1DB3" w:rsidRPr="00B10D2F" w:rsidRDefault="009C1DB3" w:rsidP="009C1DB3">
      <w:pPr>
        <w:spacing w:after="0" w:line="240" w:lineRule="auto"/>
        <w:ind w:firstLine="480"/>
        <w:jc w:val="both"/>
        <w:rPr>
          <w:rFonts w:ascii="Times New Roman" w:eastAsia="Times New Roman" w:hAnsi="Times New Roman" w:cs="Times New Roman"/>
          <w:sz w:val="24"/>
          <w:szCs w:val="24"/>
          <w:lang w:eastAsia="bg-BG"/>
        </w:rPr>
      </w:pPr>
      <w:r w:rsidRPr="00B10D2F">
        <w:rPr>
          <w:rFonts w:ascii="Times New Roman" w:eastAsia="Times New Roman" w:hAnsi="Times New Roman" w:cs="Times New Roman"/>
          <w:sz w:val="24"/>
          <w:szCs w:val="24"/>
          <w:lang w:eastAsia="bg-BG"/>
        </w:rPr>
        <w:t>1.</w:t>
      </w:r>
      <w:r w:rsidR="00C132E2" w:rsidRPr="00B10D2F">
        <w:rPr>
          <w:rFonts w:ascii="Times New Roman" w:eastAsia="Times New Roman" w:hAnsi="Times New Roman" w:cs="Times New Roman"/>
          <w:sz w:val="24"/>
          <w:szCs w:val="24"/>
          <w:lang w:eastAsia="bg-BG"/>
        </w:rPr>
        <w:t>анонимни</w:t>
      </w:r>
      <w:r w:rsidRPr="00B10D2F">
        <w:rPr>
          <w:rFonts w:ascii="Times New Roman" w:eastAsia="Times New Roman" w:hAnsi="Times New Roman" w:cs="Times New Roman"/>
          <w:sz w:val="24"/>
          <w:szCs w:val="24"/>
          <w:lang w:eastAsia="bg-BG"/>
        </w:rPr>
        <w:t xml:space="preserve"> сигнали,</w:t>
      </w:r>
      <w:r w:rsidR="00C132E2" w:rsidRPr="00B10D2F">
        <w:rPr>
          <w:rFonts w:ascii="Times New Roman" w:eastAsia="Times New Roman" w:hAnsi="Times New Roman" w:cs="Times New Roman"/>
          <w:sz w:val="24"/>
          <w:szCs w:val="24"/>
          <w:lang w:eastAsia="bg-BG"/>
        </w:rPr>
        <w:t xml:space="preserve"> </w:t>
      </w:r>
      <w:r w:rsidRPr="00B10D2F">
        <w:rPr>
          <w:rFonts w:ascii="Times New Roman" w:eastAsia="Times New Roman" w:hAnsi="Times New Roman" w:cs="Times New Roman"/>
          <w:sz w:val="24"/>
          <w:szCs w:val="24"/>
          <w:lang w:eastAsia="bg-BG"/>
        </w:rPr>
        <w:t xml:space="preserve"> </w:t>
      </w:r>
    </w:p>
    <w:p w:rsidR="009C1DB3" w:rsidRPr="00B10D2F" w:rsidRDefault="009C1DB3" w:rsidP="009C1DB3">
      <w:pPr>
        <w:spacing w:after="0" w:line="240" w:lineRule="auto"/>
        <w:ind w:firstLine="480"/>
        <w:jc w:val="both"/>
        <w:rPr>
          <w:rFonts w:ascii="Times New Roman" w:eastAsia="Times New Roman" w:hAnsi="Times New Roman" w:cs="Times New Roman"/>
          <w:sz w:val="24"/>
          <w:szCs w:val="24"/>
          <w:lang w:eastAsia="bg-BG"/>
        </w:rPr>
      </w:pPr>
      <w:r w:rsidRPr="00B10D2F">
        <w:rPr>
          <w:rFonts w:ascii="Times New Roman" w:eastAsia="Times New Roman" w:hAnsi="Times New Roman" w:cs="Times New Roman"/>
          <w:sz w:val="24"/>
          <w:szCs w:val="24"/>
          <w:lang w:eastAsia="bg-BG"/>
        </w:rPr>
        <w:t xml:space="preserve">  2.сигнали, </w:t>
      </w:r>
      <w:r w:rsidR="00C132E2" w:rsidRPr="00B10D2F">
        <w:rPr>
          <w:rFonts w:ascii="Times New Roman" w:eastAsia="Times New Roman" w:hAnsi="Times New Roman" w:cs="Times New Roman"/>
          <w:sz w:val="24"/>
          <w:szCs w:val="24"/>
          <w:lang w:eastAsia="bg-BG"/>
        </w:rPr>
        <w:t>отнасящи се до нарушения, извършени преди повече от две години.</w:t>
      </w:r>
    </w:p>
    <w:p w:rsidR="009C1DB3" w:rsidRPr="00B10D2F" w:rsidRDefault="00C132E2" w:rsidP="00C132E2">
      <w:pPr>
        <w:spacing w:after="0" w:line="240" w:lineRule="auto"/>
        <w:ind w:firstLine="480"/>
        <w:jc w:val="both"/>
        <w:rPr>
          <w:rFonts w:ascii="Times New Roman" w:eastAsia="Times New Roman" w:hAnsi="Times New Roman" w:cs="Times New Roman"/>
          <w:b/>
          <w:bCs/>
          <w:sz w:val="24"/>
          <w:szCs w:val="24"/>
          <w:lang w:eastAsia="bg-BG"/>
        </w:rPr>
      </w:pPr>
      <w:r w:rsidRPr="00B10D2F">
        <w:rPr>
          <w:rFonts w:ascii="Times New Roman" w:eastAsia="Times New Roman" w:hAnsi="Times New Roman" w:cs="Times New Roman"/>
          <w:b/>
          <w:sz w:val="24"/>
          <w:szCs w:val="24"/>
          <w:lang w:eastAsia="bg-BG"/>
        </w:rPr>
        <w:t>Право на защита на анонимно подалия сигнал</w:t>
      </w:r>
      <w:r w:rsidRPr="00B10D2F">
        <w:rPr>
          <w:rFonts w:ascii="Times New Roman" w:eastAsia="Times New Roman" w:hAnsi="Times New Roman" w:cs="Times New Roman"/>
          <w:b/>
          <w:bCs/>
          <w:sz w:val="24"/>
          <w:szCs w:val="24"/>
          <w:lang w:eastAsia="bg-BG"/>
        </w:rPr>
        <w:t> </w:t>
      </w:r>
    </w:p>
    <w:p w:rsidR="004C66E1" w:rsidRPr="00B10D2F" w:rsidRDefault="005C4BA8" w:rsidP="00C132E2">
      <w:pPr>
        <w:spacing w:after="0" w:line="240" w:lineRule="auto"/>
        <w:ind w:firstLine="480"/>
        <w:jc w:val="both"/>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Чл. 6</w:t>
      </w:r>
      <w:r w:rsidR="00C132E2" w:rsidRPr="00B10D2F">
        <w:rPr>
          <w:rFonts w:ascii="Times New Roman" w:eastAsia="Times New Roman" w:hAnsi="Times New Roman" w:cs="Times New Roman"/>
          <w:bCs/>
          <w:sz w:val="24"/>
          <w:szCs w:val="24"/>
          <w:lang w:eastAsia="bg-BG"/>
        </w:rPr>
        <w:t>.</w:t>
      </w:r>
      <w:r w:rsidR="00C132E2" w:rsidRPr="00B10D2F">
        <w:rPr>
          <w:rFonts w:ascii="Times New Roman" w:eastAsia="Times New Roman" w:hAnsi="Times New Roman" w:cs="Times New Roman"/>
          <w:sz w:val="24"/>
          <w:szCs w:val="24"/>
          <w:lang w:eastAsia="bg-BG"/>
        </w:rPr>
        <w:t xml:space="preserve"> Лицата, които анонимно са подали сигнал не по реда на</w:t>
      </w:r>
      <w:r w:rsidR="009C1DB3" w:rsidRPr="00B10D2F">
        <w:rPr>
          <w:rFonts w:ascii="Times New Roman" w:eastAsia="Times New Roman" w:hAnsi="Times New Roman" w:cs="Times New Roman"/>
          <w:sz w:val="24"/>
          <w:szCs w:val="24"/>
          <w:lang w:eastAsia="bg-BG"/>
        </w:rPr>
        <w:t xml:space="preserve"> Закона </w:t>
      </w:r>
      <w:r w:rsidR="00C132E2" w:rsidRPr="00B10D2F">
        <w:rPr>
          <w:rFonts w:ascii="Times New Roman" w:eastAsia="Times New Roman" w:hAnsi="Times New Roman" w:cs="Times New Roman"/>
          <w:sz w:val="24"/>
          <w:szCs w:val="24"/>
          <w:lang w:eastAsia="bg-BG"/>
        </w:rPr>
        <w:t>или публично, но анонимно, са оповестили информация за нарушения, като впоследствие са били идентифицирани и са станали обект на репресивни ответни действия, имат право на защита, когато са налице условията по</w:t>
      </w:r>
      <w:r w:rsidR="004C66E1" w:rsidRPr="00B10D2F">
        <w:rPr>
          <w:rFonts w:ascii="Times New Roman" w:eastAsia="Times New Roman" w:hAnsi="Times New Roman" w:cs="Times New Roman"/>
          <w:sz w:val="24"/>
          <w:szCs w:val="24"/>
          <w:lang w:eastAsia="bg-BG"/>
        </w:rPr>
        <w:t xml:space="preserve"> раздел ІV, чл.2 и чл.3 от настоящите Правила.</w:t>
      </w:r>
    </w:p>
    <w:p w:rsidR="004C66E1" w:rsidRPr="00B10D2F" w:rsidRDefault="00C132E2" w:rsidP="00C132E2">
      <w:pPr>
        <w:spacing w:after="0" w:line="240" w:lineRule="auto"/>
        <w:ind w:firstLine="480"/>
        <w:jc w:val="both"/>
        <w:rPr>
          <w:rFonts w:ascii="Times New Roman" w:eastAsia="Times New Roman" w:hAnsi="Times New Roman" w:cs="Times New Roman"/>
          <w:b/>
          <w:sz w:val="24"/>
          <w:szCs w:val="24"/>
          <w:shd w:val="clear" w:color="auto" w:fill="FFFF00"/>
          <w:lang w:eastAsia="bg-BG"/>
        </w:rPr>
      </w:pPr>
      <w:r w:rsidRPr="00B10D2F">
        <w:rPr>
          <w:rFonts w:ascii="Times New Roman" w:eastAsia="Times New Roman" w:hAnsi="Times New Roman" w:cs="Times New Roman"/>
          <w:b/>
          <w:sz w:val="24"/>
          <w:szCs w:val="24"/>
          <w:lang w:eastAsia="bg-BG"/>
        </w:rPr>
        <w:t>Използване на каналите за подаване на</w:t>
      </w:r>
      <w:r w:rsidR="004C66E1" w:rsidRPr="00B10D2F">
        <w:rPr>
          <w:rFonts w:ascii="Times New Roman" w:eastAsia="Times New Roman" w:hAnsi="Times New Roman" w:cs="Times New Roman"/>
          <w:b/>
          <w:sz w:val="24"/>
          <w:szCs w:val="24"/>
          <w:lang w:eastAsia="bg-BG"/>
        </w:rPr>
        <w:t xml:space="preserve"> сигнали </w:t>
      </w:r>
      <w:r w:rsidRPr="00B10D2F">
        <w:rPr>
          <w:rFonts w:ascii="Times New Roman" w:eastAsia="Times New Roman" w:hAnsi="Times New Roman" w:cs="Times New Roman"/>
          <w:b/>
          <w:sz w:val="24"/>
          <w:szCs w:val="24"/>
          <w:lang w:eastAsia="bg-BG"/>
        </w:rPr>
        <w:t xml:space="preserve"> </w:t>
      </w:r>
      <w:r w:rsidR="004C66E1" w:rsidRPr="00B10D2F">
        <w:rPr>
          <w:rFonts w:ascii="Times New Roman" w:eastAsia="Times New Roman" w:hAnsi="Times New Roman" w:cs="Times New Roman"/>
          <w:b/>
          <w:sz w:val="24"/>
          <w:szCs w:val="24"/>
          <w:shd w:val="clear" w:color="auto" w:fill="FFFF00"/>
          <w:lang w:eastAsia="bg-BG"/>
        </w:rPr>
        <w:t xml:space="preserve"> </w:t>
      </w:r>
    </w:p>
    <w:p w:rsidR="005C4BA8" w:rsidRPr="005C4BA8" w:rsidRDefault="00943247" w:rsidP="005C4BA8">
      <w:pPr>
        <w:pStyle w:val="a3"/>
        <w:jc w:val="both"/>
        <w:rPr>
          <w:rStyle w:val="ala6"/>
          <w:rFonts w:ascii="Times New Roman" w:hAnsi="Times New Roman"/>
          <w:color w:val="000000"/>
          <w:sz w:val="24"/>
          <w:szCs w:val="24"/>
        </w:rPr>
      </w:pPr>
      <w:r w:rsidRPr="00B10D2F">
        <w:rPr>
          <w:rFonts w:ascii="Times New Roman" w:eastAsia="Times New Roman" w:hAnsi="Times New Roman" w:cs="Times New Roman"/>
          <w:b/>
          <w:bCs/>
          <w:sz w:val="24"/>
          <w:szCs w:val="24"/>
          <w:lang w:eastAsia="bg-BG"/>
        </w:rPr>
        <w:t xml:space="preserve"> </w:t>
      </w:r>
      <w:r w:rsidR="005C4BA8">
        <w:rPr>
          <w:rFonts w:ascii="Times New Roman" w:eastAsia="Times New Roman" w:hAnsi="Times New Roman" w:cs="Times New Roman"/>
          <w:b/>
          <w:bCs/>
          <w:sz w:val="24"/>
          <w:szCs w:val="24"/>
          <w:lang w:eastAsia="bg-BG"/>
        </w:rPr>
        <w:tab/>
      </w:r>
      <w:r w:rsidR="005C4BA8" w:rsidRPr="005C4BA8">
        <w:rPr>
          <w:rFonts w:ascii="Times New Roman" w:eastAsia="Times New Roman" w:hAnsi="Times New Roman" w:cs="Times New Roman"/>
          <w:bCs/>
          <w:sz w:val="24"/>
          <w:szCs w:val="24"/>
          <w:lang w:eastAsia="bg-BG"/>
        </w:rPr>
        <w:t>Чл.7</w:t>
      </w:r>
      <w:r w:rsidRPr="005C4BA8">
        <w:rPr>
          <w:rFonts w:ascii="Times New Roman" w:eastAsia="Times New Roman" w:hAnsi="Times New Roman" w:cs="Times New Roman"/>
          <w:bCs/>
          <w:sz w:val="24"/>
          <w:szCs w:val="24"/>
          <w:lang w:eastAsia="bg-BG"/>
        </w:rPr>
        <w:t>.</w:t>
      </w:r>
      <w:r w:rsidRPr="005C4BA8">
        <w:rPr>
          <w:rFonts w:ascii="Times New Roman" w:eastAsia="Times New Roman" w:hAnsi="Times New Roman" w:cs="Times New Roman"/>
          <w:sz w:val="24"/>
          <w:szCs w:val="24"/>
          <w:lang w:eastAsia="bg-BG"/>
        </w:rPr>
        <w:t xml:space="preserve"> /1/</w:t>
      </w:r>
      <w:r w:rsidR="00C132E2" w:rsidRPr="005C4BA8">
        <w:rPr>
          <w:rFonts w:ascii="Times New Roman" w:eastAsia="Times New Roman" w:hAnsi="Times New Roman" w:cs="Times New Roman"/>
          <w:sz w:val="24"/>
          <w:szCs w:val="24"/>
          <w:lang w:eastAsia="bg-BG"/>
        </w:rPr>
        <w:t xml:space="preserve"> </w:t>
      </w:r>
      <w:r w:rsidR="005C4BA8" w:rsidRPr="005C4BA8">
        <w:rPr>
          <w:rFonts w:ascii="Times New Roman" w:eastAsia="Times New Roman" w:hAnsi="Times New Roman" w:cs="Times New Roman"/>
          <w:sz w:val="24"/>
          <w:szCs w:val="24"/>
          <w:lang w:eastAsia="bg-BG"/>
        </w:rPr>
        <w:t xml:space="preserve"> </w:t>
      </w:r>
      <w:r w:rsidR="005C4BA8" w:rsidRPr="005C4BA8">
        <w:rPr>
          <w:rStyle w:val="ala6"/>
          <w:rFonts w:ascii="Times New Roman" w:hAnsi="Times New Roman"/>
          <w:color w:val="000000"/>
          <w:sz w:val="24"/>
          <w:szCs w:val="24"/>
        </w:rPr>
        <w:t xml:space="preserve">С оглед възможността за бързо предотвратяване на нарушение или отстраняване на последиците от такова нарушение сигналът следва да се подава приоритетно чрез канал за вътрешно подаване на сигнали, освен ако за сигнализиращото лице съществува риск от ответни, дискриминиращи го действия или че няма да бъдат предприети ефективни мерки за проверка на сигнала за отстраняване на нарушението. </w:t>
      </w:r>
    </w:p>
    <w:p w:rsidR="005C4BA8" w:rsidRPr="005C4BA8" w:rsidRDefault="005C4BA8" w:rsidP="005C4BA8">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Pr="005C4BA8">
        <w:rPr>
          <w:rFonts w:ascii="Times New Roman" w:hAnsi="Times New Roman" w:cs="Times New Roman"/>
          <w:sz w:val="24"/>
          <w:szCs w:val="24"/>
        </w:rPr>
        <w:t xml:space="preserve">Сигналът може да бъде подаден чрез канал за вътрешно или външно подаване на сигнал или и по двата начина. </w:t>
      </w:r>
    </w:p>
    <w:p w:rsidR="005C4BA8" w:rsidRDefault="005C4BA8" w:rsidP="005C4BA8">
      <w:pPr>
        <w:ind w:firstLine="480"/>
        <w:jc w:val="both"/>
        <w:rPr>
          <w:rFonts w:ascii="Tahoma" w:hAnsi="Tahoma" w:cs="Tahoma"/>
          <w:color w:val="000000"/>
        </w:rPr>
      </w:pPr>
    </w:p>
    <w:p w:rsidR="006D79A5" w:rsidRPr="00B10D2F" w:rsidRDefault="006D79A5" w:rsidP="005C4BA8">
      <w:pPr>
        <w:pStyle w:val="a3"/>
        <w:ind w:firstLine="708"/>
        <w:rPr>
          <w:rFonts w:ascii="Times New Roman" w:hAnsi="Times New Roman" w:cs="Times New Roman"/>
          <w:b/>
          <w:sz w:val="24"/>
          <w:szCs w:val="24"/>
        </w:rPr>
      </w:pPr>
      <w:r w:rsidRPr="00B10D2F">
        <w:rPr>
          <w:rFonts w:ascii="Times New Roman" w:hAnsi="Times New Roman" w:cs="Times New Roman"/>
          <w:sz w:val="24"/>
          <w:szCs w:val="24"/>
        </w:rPr>
        <w:t xml:space="preserve"> </w:t>
      </w:r>
      <w:r w:rsidRPr="00B10D2F">
        <w:rPr>
          <w:rFonts w:ascii="Times New Roman" w:hAnsi="Times New Roman" w:cs="Times New Roman"/>
          <w:b/>
          <w:sz w:val="24"/>
          <w:szCs w:val="24"/>
        </w:rPr>
        <w:t xml:space="preserve">РАЗДЕЛ V </w:t>
      </w:r>
    </w:p>
    <w:p w:rsidR="002D32E2" w:rsidRPr="00B10D2F" w:rsidRDefault="002D32E2" w:rsidP="006D79A5">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ПОДАВАНЕ НА СИГНАЛ</w:t>
      </w:r>
    </w:p>
    <w:p w:rsidR="002D32E2" w:rsidRPr="00B10D2F" w:rsidRDefault="006D79A5" w:rsidP="006D79A5">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 xml:space="preserve"> А/ ВЪТРЕШНО ПОДАВАНЕ НА СИГНАЛ</w:t>
      </w:r>
    </w:p>
    <w:p w:rsidR="002D32E2" w:rsidRPr="00B10D2F" w:rsidRDefault="00474001" w:rsidP="00474001">
      <w:pPr>
        <w:pStyle w:val="a3"/>
        <w:rPr>
          <w:rFonts w:ascii="Times New Roman" w:hAnsi="Times New Roman" w:cs="Times New Roman"/>
          <w:b/>
          <w:sz w:val="24"/>
          <w:szCs w:val="24"/>
        </w:rPr>
      </w:pPr>
      <w:r w:rsidRPr="00B10D2F">
        <w:rPr>
          <w:rFonts w:ascii="Times New Roman" w:hAnsi="Times New Roman" w:cs="Times New Roman"/>
          <w:b/>
          <w:sz w:val="24"/>
          <w:szCs w:val="24"/>
        </w:rPr>
        <w:t xml:space="preserve"> </w:t>
      </w:r>
      <w:r w:rsidRPr="00B10D2F">
        <w:rPr>
          <w:rFonts w:ascii="Times New Roman" w:hAnsi="Times New Roman" w:cs="Times New Roman"/>
          <w:b/>
          <w:sz w:val="24"/>
          <w:szCs w:val="24"/>
        </w:rPr>
        <w:tab/>
        <w:t>Канал за вътрешно подаване на сигнали</w:t>
      </w:r>
    </w:p>
    <w:p w:rsidR="002D32E2" w:rsidRPr="00B10D2F" w:rsidRDefault="00474001" w:rsidP="002D32E2">
      <w:pPr>
        <w:pStyle w:val="a3"/>
        <w:jc w:val="both"/>
        <w:rPr>
          <w:rStyle w:val="ala8"/>
          <w:rFonts w:ascii="Times New Roman" w:hAnsi="Times New Roman"/>
          <w:sz w:val="24"/>
          <w:szCs w:val="24"/>
        </w:rPr>
      </w:pPr>
      <w:r w:rsidRPr="00B10D2F">
        <w:rPr>
          <w:rStyle w:val="parcapt2"/>
          <w:rFonts w:ascii="Times New Roman" w:hAnsi="Times New Roman"/>
          <w:color w:val="000000"/>
          <w:sz w:val="24"/>
          <w:szCs w:val="24"/>
        </w:rPr>
        <w:t xml:space="preserve"> </w:t>
      </w:r>
      <w:r w:rsidRPr="00B10D2F">
        <w:rPr>
          <w:rStyle w:val="parcapt2"/>
          <w:rFonts w:ascii="Times New Roman" w:hAnsi="Times New Roman"/>
          <w:color w:val="000000"/>
          <w:sz w:val="24"/>
          <w:szCs w:val="24"/>
        </w:rPr>
        <w:tab/>
      </w:r>
      <w:r w:rsidRPr="00B10D2F">
        <w:rPr>
          <w:rStyle w:val="ala8"/>
          <w:rFonts w:ascii="Times New Roman" w:hAnsi="Times New Roman"/>
          <w:color w:val="000000"/>
          <w:sz w:val="24"/>
          <w:szCs w:val="24"/>
        </w:rPr>
        <w:t xml:space="preserve"> Чл.1. В предприятието се създава</w:t>
      </w:r>
      <w:r w:rsidR="002D32E2" w:rsidRPr="00B10D2F">
        <w:rPr>
          <w:rStyle w:val="ala8"/>
          <w:rFonts w:ascii="Times New Roman" w:hAnsi="Times New Roman"/>
          <w:color w:val="000000"/>
          <w:sz w:val="24"/>
          <w:szCs w:val="24"/>
        </w:rPr>
        <w:t xml:space="preserve"> канал за вътрешно подаване на сигнал за нарушения, който отговаря на следните изисквания: </w:t>
      </w:r>
    </w:p>
    <w:p w:rsidR="002D32E2" w:rsidRPr="00B10D2F" w:rsidRDefault="002D32E2" w:rsidP="00474001">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1.</w:t>
      </w:r>
      <w:r w:rsidRPr="00B10D2F">
        <w:rPr>
          <w:rFonts w:ascii="Times New Roman" w:hAnsi="Times New Roman" w:cs="Times New Roman"/>
          <w:sz w:val="24"/>
          <w:szCs w:val="24"/>
        </w:rPr>
        <w:t xml:space="preserve"> управлява се по начин, който гарантира пълнотата, целостта и поверителността на информацията и възпрепятства достъпа на неоправомощени лица до тази информация; </w:t>
      </w:r>
    </w:p>
    <w:p w:rsidR="002D32E2" w:rsidRPr="00B10D2F" w:rsidRDefault="002D32E2" w:rsidP="00474001">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2.</w:t>
      </w:r>
      <w:r w:rsidRPr="00B10D2F">
        <w:rPr>
          <w:rFonts w:ascii="Times New Roman" w:hAnsi="Times New Roman" w:cs="Times New Roman"/>
          <w:sz w:val="24"/>
          <w:szCs w:val="24"/>
        </w:rPr>
        <w:t xml:space="preserve"> дава възможност за съхранение на записана на траен носител информация за нуждите на проверката по сигнала и за по-нататъшни разследвания. </w:t>
      </w:r>
    </w:p>
    <w:p w:rsidR="002D32E2" w:rsidRDefault="00856E3B" w:rsidP="00474001">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/2</w:t>
      </w:r>
      <w:r w:rsidR="00474001" w:rsidRPr="00B10D2F">
        <w:rPr>
          <w:rStyle w:val="alcapt2"/>
          <w:rFonts w:ascii="Times New Roman" w:hAnsi="Times New Roman" w:cs="Times New Roman"/>
          <w:i w:val="0"/>
          <w:color w:val="000000"/>
          <w:sz w:val="24"/>
          <w:szCs w:val="24"/>
        </w:rPr>
        <w:t>/Най-малко веднъж на три години</w:t>
      </w:r>
      <w:r w:rsidR="00474001" w:rsidRPr="00B10D2F">
        <w:rPr>
          <w:rFonts w:ascii="Times New Roman" w:hAnsi="Times New Roman" w:cs="Times New Roman"/>
          <w:sz w:val="24"/>
          <w:szCs w:val="24"/>
        </w:rPr>
        <w:t xml:space="preserve"> </w:t>
      </w:r>
      <w:r w:rsidR="002D32E2" w:rsidRPr="00B10D2F">
        <w:rPr>
          <w:rFonts w:ascii="Times New Roman" w:hAnsi="Times New Roman" w:cs="Times New Roman"/>
          <w:sz w:val="24"/>
          <w:szCs w:val="24"/>
        </w:rPr>
        <w:t xml:space="preserve"> </w:t>
      </w:r>
      <w:r w:rsidR="00474001" w:rsidRPr="00B10D2F">
        <w:rPr>
          <w:rFonts w:ascii="Times New Roman" w:hAnsi="Times New Roman" w:cs="Times New Roman"/>
          <w:sz w:val="24"/>
          <w:szCs w:val="24"/>
        </w:rPr>
        <w:t>се извършва</w:t>
      </w:r>
      <w:r w:rsidR="002D32E2" w:rsidRPr="00B10D2F">
        <w:rPr>
          <w:rFonts w:ascii="Times New Roman" w:hAnsi="Times New Roman" w:cs="Times New Roman"/>
          <w:sz w:val="24"/>
          <w:szCs w:val="24"/>
        </w:rPr>
        <w:t xml:space="preserve"> преглед на </w:t>
      </w:r>
      <w:r w:rsidR="00474001" w:rsidRPr="00B10D2F">
        <w:rPr>
          <w:rFonts w:ascii="Times New Roman" w:hAnsi="Times New Roman" w:cs="Times New Roman"/>
          <w:sz w:val="24"/>
          <w:szCs w:val="24"/>
        </w:rPr>
        <w:t xml:space="preserve"> правилата</w:t>
      </w:r>
      <w:r w:rsidR="002D32E2" w:rsidRPr="00B10D2F">
        <w:rPr>
          <w:rFonts w:ascii="Times New Roman" w:hAnsi="Times New Roman" w:cs="Times New Roman"/>
          <w:sz w:val="24"/>
          <w:szCs w:val="24"/>
        </w:rPr>
        <w:t xml:space="preserve"> за вътрешно подаване на сигнали и за последващи действия по тях, </w:t>
      </w:r>
      <w:r w:rsidR="00474001" w:rsidRPr="00B10D2F">
        <w:rPr>
          <w:rFonts w:ascii="Times New Roman" w:hAnsi="Times New Roman" w:cs="Times New Roman"/>
          <w:sz w:val="24"/>
          <w:szCs w:val="24"/>
        </w:rPr>
        <w:t>извършва се анализ на</w:t>
      </w:r>
      <w:r w:rsidR="002D32E2" w:rsidRPr="00B10D2F">
        <w:rPr>
          <w:rFonts w:ascii="Times New Roman" w:hAnsi="Times New Roman" w:cs="Times New Roman"/>
          <w:sz w:val="24"/>
          <w:szCs w:val="24"/>
        </w:rPr>
        <w:t xml:space="preserve"> практиката по прилагането на </w:t>
      </w:r>
      <w:r w:rsidR="00474001" w:rsidRPr="00B10D2F">
        <w:rPr>
          <w:rFonts w:ascii="Times New Roman" w:hAnsi="Times New Roman" w:cs="Times New Roman"/>
          <w:sz w:val="24"/>
          <w:szCs w:val="24"/>
        </w:rPr>
        <w:t xml:space="preserve"> Закона</w:t>
      </w:r>
      <w:r w:rsidR="002D32E2" w:rsidRPr="00B10D2F">
        <w:rPr>
          <w:rFonts w:ascii="Times New Roman" w:hAnsi="Times New Roman" w:cs="Times New Roman"/>
          <w:sz w:val="24"/>
          <w:szCs w:val="24"/>
        </w:rPr>
        <w:t xml:space="preserve"> и при необходимост </w:t>
      </w:r>
      <w:r w:rsidR="00474001" w:rsidRPr="00B10D2F">
        <w:rPr>
          <w:rFonts w:ascii="Times New Roman" w:hAnsi="Times New Roman" w:cs="Times New Roman"/>
          <w:sz w:val="24"/>
          <w:szCs w:val="24"/>
        </w:rPr>
        <w:t xml:space="preserve"> настоящите правила се</w:t>
      </w:r>
      <w:r w:rsidR="002D32E2" w:rsidRPr="00B10D2F">
        <w:rPr>
          <w:rFonts w:ascii="Times New Roman" w:hAnsi="Times New Roman" w:cs="Times New Roman"/>
          <w:sz w:val="24"/>
          <w:szCs w:val="24"/>
        </w:rPr>
        <w:t xml:space="preserve"> </w:t>
      </w:r>
      <w:r w:rsidR="00474001" w:rsidRPr="00B10D2F">
        <w:rPr>
          <w:rFonts w:ascii="Times New Roman" w:hAnsi="Times New Roman" w:cs="Times New Roman"/>
          <w:sz w:val="24"/>
          <w:szCs w:val="24"/>
        </w:rPr>
        <w:t xml:space="preserve"> актуализират.</w:t>
      </w:r>
      <w:r w:rsidR="002D32E2" w:rsidRPr="00B10D2F">
        <w:rPr>
          <w:rFonts w:ascii="Times New Roman" w:hAnsi="Times New Roman" w:cs="Times New Roman"/>
          <w:sz w:val="24"/>
          <w:szCs w:val="24"/>
        </w:rPr>
        <w:t xml:space="preserve"> </w:t>
      </w:r>
    </w:p>
    <w:p w:rsidR="00997BC7" w:rsidRPr="005E3F6D" w:rsidRDefault="00281585" w:rsidP="00997BC7">
      <w:pPr>
        <w:pStyle w:val="a3"/>
        <w:rPr>
          <w:rFonts w:ascii="Times New Roman" w:hAnsi="Times New Roman" w:cs="Times New Roman"/>
          <w:b/>
          <w:bCs/>
          <w:sz w:val="24"/>
          <w:szCs w:val="24"/>
          <w:lang w:val="ru-RU"/>
        </w:rPr>
      </w:pPr>
      <w:r w:rsidRPr="008A30F9">
        <w:rPr>
          <w:rFonts w:ascii="Times New Roman" w:hAnsi="Times New Roman" w:cs="Times New Roman"/>
          <w:b/>
          <w:sz w:val="24"/>
          <w:szCs w:val="24"/>
        </w:rPr>
        <w:t>/3</w:t>
      </w:r>
      <w:r w:rsidR="00856E3B" w:rsidRPr="008A30F9">
        <w:rPr>
          <w:rFonts w:ascii="Times New Roman" w:hAnsi="Times New Roman" w:cs="Times New Roman"/>
          <w:b/>
          <w:sz w:val="24"/>
          <w:szCs w:val="24"/>
        </w:rPr>
        <w:t xml:space="preserve">/ Към датата на </w:t>
      </w:r>
      <w:r w:rsidR="00F45378" w:rsidRPr="008A30F9">
        <w:rPr>
          <w:rFonts w:ascii="Times New Roman" w:hAnsi="Times New Roman" w:cs="Times New Roman"/>
          <w:b/>
          <w:sz w:val="24"/>
          <w:szCs w:val="24"/>
        </w:rPr>
        <w:t>приемане на настоящите правила,</w:t>
      </w:r>
      <w:r w:rsidR="00856E3B" w:rsidRPr="008A30F9">
        <w:rPr>
          <w:rFonts w:ascii="Times New Roman" w:hAnsi="Times New Roman" w:cs="Times New Roman"/>
          <w:b/>
          <w:sz w:val="24"/>
          <w:szCs w:val="24"/>
        </w:rPr>
        <w:t xml:space="preserve"> в предприятието могат да подават сигнали на следния и-мейл адрес</w:t>
      </w:r>
      <w:r w:rsidR="00997BC7">
        <w:rPr>
          <w:rFonts w:ascii="Times New Roman" w:hAnsi="Times New Roman" w:cs="Times New Roman"/>
          <w:b/>
          <w:sz w:val="24"/>
          <w:szCs w:val="24"/>
        </w:rPr>
        <w:t xml:space="preserve"> </w:t>
      </w:r>
      <w:hyperlink r:id="rId18" w:tgtFrame="_blank" w:history="1">
        <w:r w:rsidR="00997BC7" w:rsidRPr="005E3F6D">
          <w:rPr>
            <w:rFonts w:ascii="Times New Roman" w:hAnsi="Times New Roman" w:cs="Times New Roman"/>
            <w:sz w:val="24"/>
            <w:szCs w:val="24"/>
            <w:u w:val="single"/>
          </w:rPr>
          <w:t>signals</w:t>
        </w:r>
        <w:r w:rsidR="00997BC7" w:rsidRPr="005E3F6D">
          <w:rPr>
            <w:rFonts w:ascii="Times New Roman" w:hAnsi="Times New Roman" w:cs="Times New Roman"/>
            <w:sz w:val="24"/>
            <w:szCs w:val="24"/>
            <w:u w:val="single"/>
            <w:lang w:val="ru-RU"/>
          </w:rPr>
          <w:t>@</w:t>
        </w:r>
        <w:r w:rsidR="00997BC7" w:rsidRPr="005E3F6D">
          <w:rPr>
            <w:rFonts w:ascii="Times New Roman" w:hAnsi="Times New Roman" w:cs="Times New Roman"/>
            <w:sz w:val="24"/>
            <w:szCs w:val="24"/>
            <w:u w:val="single"/>
            <w:lang w:val="en-US"/>
          </w:rPr>
          <w:t>veto.bg</w:t>
        </w:r>
      </w:hyperlink>
    </w:p>
    <w:p w:rsidR="00856E3B" w:rsidRPr="00704783" w:rsidRDefault="00856E3B" w:rsidP="00474001">
      <w:pPr>
        <w:pStyle w:val="a3"/>
        <w:ind w:firstLine="708"/>
        <w:jc w:val="both"/>
        <w:rPr>
          <w:rFonts w:ascii="Times New Roman" w:hAnsi="Times New Roman" w:cs="Times New Roman"/>
          <w:b/>
          <w:sz w:val="24"/>
          <w:szCs w:val="24"/>
          <w:lang w:val="ru-RU"/>
        </w:rPr>
      </w:pPr>
    </w:p>
    <w:p w:rsidR="002D32E2" w:rsidRPr="00B10D2F" w:rsidRDefault="002D32E2" w:rsidP="00474001">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Служители, отговарящи за разглеждането на сигнали</w:t>
      </w:r>
    </w:p>
    <w:p w:rsidR="002D32E2" w:rsidRPr="00B10D2F" w:rsidRDefault="00474001" w:rsidP="002D32E2">
      <w:pPr>
        <w:pStyle w:val="a3"/>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 </w:t>
      </w:r>
      <w:r w:rsidRPr="00B10D2F">
        <w:rPr>
          <w:rStyle w:val="parcapt2"/>
          <w:rFonts w:ascii="Times New Roman" w:hAnsi="Times New Roman"/>
          <w:color w:val="000000"/>
          <w:sz w:val="24"/>
          <w:szCs w:val="24"/>
        </w:rPr>
        <w:tab/>
      </w:r>
      <w:r w:rsidRPr="00B10D2F">
        <w:rPr>
          <w:rStyle w:val="parcapt2"/>
          <w:rFonts w:ascii="Times New Roman" w:hAnsi="Times New Roman"/>
          <w:b w:val="0"/>
          <w:color w:val="000000"/>
          <w:sz w:val="24"/>
          <w:szCs w:val="24"/>
        </w:rPr>
        <w:t>Чл.2</w:t>
      </w:r>
      <w:r w:rsidRPr="00B10D2F">
        <w:rPr>
          <w:rStyle w:val="parcapt2"/>
          <w:rFonts w:ascii="Times New Roman" w:hAnsi="Times New Roman"/>
          <w:color w:val="000000"/>
          <w:sz w:val="24"/>
          <w:szCs w:val="24"/>
        </w:rPr>
        <w:t>.</w:t>
      </w:r>
      <w:r w:rsidR="002D32E2" w:rsidRPr="00B10D2F">
        <w:rPr>
          <w:rFonts w:ascii="Times New Roman" w:hAnsi="Times New Roman" w:cs="Times New Roman"/>
          <w:sz w:val="24"/>
          <w:szCs w:val="24"/>
        </w:rPr>
        <w:t xml:space="preserve"> </w:t>
      </w:r>
      <w:r w:rsidRPr="00B10D2F">
        <w:rPr>
          <w:rFonts w:ascii="Times New Roman" w:hAnsi="Times New Roman" w:cs="Times New Roman"/>
          <w:sz w:val="24"/>
          <w:szCs w:val="24"/>
        </w:rPr>
        <w:t xml:space="preserve"> /1/ В предприятието се</w:t>
      </w:r>
      <w:r w:rsidRPr="00B10D2F">
        <w:rPr>
          <w:rStyle w:val="ala9"/>
          <w:rFonts w:ascii="Times New Roman" w:hAnsi="Times New Roman"/>
          <w:color w:val="000000"/>
          <w:sz w:val="24"/>
          <w:szCs w:val="24"/>
        </w:rPr>
        <w:t xml:space="preserve"> определят</w:t>
      </w:r>
      <w:r w:rsidR="002D32E2" w:rsidRPr="00B10D2F">
        <w:rPr>
          <w:rStyle w:val="ala9"/>
          <w:rFonts w:ascii="Times New Roman" w:hAnsi="Times New Roman"/>
          <w:color w:val="000000"/>
          <w:sz w:val="24"/>
          <w:szCs w:val="24"/>
        </w:rPr>
        <w:t xml:space="preserve"> един или повече служители, които отговарят за разглеждането на сигнали. </w:t>
      </w:r>
      <w:r w:rsidRPr="00B10D2F">
        <w:rPr>
          <w:rStyle w:val="ala9"/>
          <w:rFonts w:ascii="Times New Roman" w:hAnsi="Times New Roman"/>
          <w:color w:val="000000"/>
          <w:sz w:val="24"/>
          <w:szCs w:val="24"/>
        </w:rPr>
        <w:t xml:space="preserve">Служителят, отговарящ за разглеждането на сигнали, се определя със Заповед на ръководителя на предприятието. </w:t>
      </w:r>
      <w:r w:rsidRPr="00B10D2F">
        <w:rPr>
          <w:rFonts w:ascii="Times New Roman" w:hAnsi="Times New Roman" w:cs="Times New Roman"/>
          <w:sz w:val="24"/>
          <w:szCs w:val="24"/>
        </w:rPr>
        <w:t xml:space="preserve">Функциите по приемане и регистриране на сигнали за нарушения могат да бъдат възлагани и на друго физическо или юридическо лице извън   структурата на предприятието. В </w:t>
      </w:r>
      <w:r w:rsidRPr="00B10D2F">
        <w:rPr>
          <w:rFonts w:ascii="Times New Roman" w:hAnsi="Times New Roman" w:cs="Times New Roman"/>
          <w:sz w:val="24"/>
          <w:szCs w:val="24"/>
        </w:rPr>
        <w:lastRenderedPageBreak/>
        <w:t>предприятието  може да се използва и канал за вътрешно подаване на сигнали, създаден от предприятието, който да включва и дъщерните дружества на предприятието.</w:t>
      </w:r>
    </w:p>
    <w:p w:rsidR="002D32E2" w:rsidRPr="00B10D2F" w:rsidRDefault="00474001" w:rsidP="00474001">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002D32E2" w:rsidRPr="00B10D2F">
        <w:rPr>
          <w:rFonts w:ascii="Times New Roman" w:hAnsi="Times New Roman" w:cs="Times New Roman"/>
          <w:sz w:val="24"/>
          <w:szCs w:val="24"/>
        </w:rPr>
        <w:t xml:space="preserve"> Служителите, отговарящи за разглеждането на сигнали, могат да изпълняват и други дейности, възложени от работодателя, в случай че съвместяването им не води до конфликт на интереси. </w:t>
      </w:r>
    </w:p>
    <w:p w:rsidR="002D32E2" w:rsidRPr="00B10D2F" w:rsidRDefault="00474001" w:rsidP="00474001">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 xml:space="preserve">/3/ </w:t>
      </w:r>
      <w:r w:rsidR="002D32E2" w:rsidRPr="00B10D2F">
        <w:rPr>
          <w:rFonts w:ascii="Times New Roman" w:hAnsi="Times New Roman" w:cs="Times New Roman"/>
          <w:sz w:val="24"/>
          <w:szCs w:val="24"/>
        </w:rPr>
        <w:t xml:space="preserve">Служителите, отговарящи за разглеждането на сигнали, следва да не са в конфликт на интереси за всеки разгледан случай. </w:t>
      </w:r>
    </w:p>
    <w:p w:rsidR="002D32E2" w:rsidRPr="00B10D2F" w:rsidRDefault="00004903" w:rsidP="00004903">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Чл.3 /1/</w:t>
      </w:r>
      <w:r w:rsidRPr="00B10D2F">
        <w:rPr>
          <w:rFonts w:ascii="Times New Roman" w:hAnsi="Times New Roman" w:cs="Times New Roman"/>
          <w:sz w:val="24"/>
          <w:szCs w:val="24"/>
        </w:rPr>
        <w:t xml:space="preserve"> </w:t>
      </w:r>
      <w:r w:rsidR="002D32E2" w:rsidRPr="00B10D2F">
        <w:rPr>
          <w:rStyle w:val="ala10"/>
          <w:rFonts w:ascii="Times New Roman" w:hAnsi="Times New Roman"/>
          <w:color w:val="000000"/>
          <w:sz w:val="24"/>
          <w:szCs w:val="24"/>
        </w:rPr>
        <w:t xml:space="preserve">Сигналът се подава до служителя, отговарящ за разглеждането на сигнали, писмено, включително чрез електронна поща, или устно. Устното подаване на сигнал може да се осъществи по телефона, по други системи за гласови съобщения, а по искане на сигнализиращото лице - чрез лична среща в уговорен между страните подходящ срок. </w:t>
      </w:r>
    </w:p>
    <w:p w:rsidR="002D32E2" w:rsidRPr="00B10D2F" w:rsidRDefault="00997EB6" w:rsidP="00997EB6">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Pr="00B10D2F">
        <w:rPr>
          <w:rStyle w:val="alcapt2"/>
          <w:rFonts w:ascii="Times New Roman" w:hAnsi="Times New Roman" w:cs="Times New Roman"/>
          <w:color w:val="000000"/>
          <w:sz w:val="24"/>
          <w:szCs w:val="24"/>
        </w:rPr>
        <w:t xml:space="preserve"> </w:t>
      </w:r>
      <w:r w:rsidRPr="00B10D2F">
        <w:rPr>
          <w:rFonts w:ascii="Times New Roman" w:hAnsi="Times New Roman" w:cs="Times New Roman"/>
          <w:sz w:val="24"/>
          <w:szCs w:val="24"/>
        </w:rPr>
        <w:t>За регистрирането на сигнали се</w:t>
      </w:r>
      <w:r w:rsidR="002D32E2" w:rsidRPr="00B10D2F">
        <w:rPr>
          <w:rFonts w:ascii="Times New Roman" w:hAnsi="Times New Roman" w:cs="Times New Roman"/>
          <w:sz w:val="24"/>
          <w:szCs w:val="24"/>
        </w:rPr>
        <w:t xml:space="preserve"> използват формуляри по образец, утвърден от </w:t>
      </w:r>
      <w:r w:rsidR="00C34D2F">
        <w:rPr>
          <w:rFonts w:ascii="Times New Roman" w:hAnsi="Times New Roman" w:cs="Times New Roman"/>
          <w:sz w:val="24"/>
          <w:szCs w:val="24"/>
        </w:rPr>
        <w:t xml:space="preserve"> централния</w:t>
      </w:r>
      <w:r w:rsidR="002D32E2" w:rsidRPr="00B10D2F">
        <w:rPr>
          <w:rFonts w:ascii="Times New Roman" w:hAnsi="Times New Roman" w:cs="Times New Roman"/>
          <w:sz w:val="24"/>
          <w:szCs w:val="24"/>
        </w:rPr>
        <w:t xml:space="preserve"> орган за външно подаване на сигнали, който съдържа най-малко следните данни: </w:t>
      </w:r>
    </w:p>
    <w:p w:rsidR="002D32E2" w:rsidRPr="00B10D2F" w:rsidRDefault="002D32E2" w:rsidP="00997EB6">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трите имена, адрес и телефон на подателя, както и електронен адрес, ако има такъв; </w:t>
      </w:r>
    </w:p>
    <w:p w:rsidR="002D32E2" w:rsidRPr="00B10D2F" w:rsidRDefault="002D32E2" w:rsidP="00997EB6">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2.</w:t>
      </w:r>
      <w:r w:rsidRPr="00B10D2F">
        <w:rPr>
          <w:rFonts w:ascii="Times New Roman" w:hAnsi="Times New Roman" w:cs="Times New Roman"/>
          <w:sz w:val="24"/>
          <w:szCs w:val="24"/>
        </w:rPr>
        <w:t xml:space="preserve"> имената на лицето, срещу което се подава сигналът, и неговата месторабота, ако сигналът се подава срещу конкретни лица и те са известни; </w:t>
      </w:r>
    </w:p>
    <w:p w:rsidR="002D32E2" w:rsidRPr="00B10D2F" w:rsidRDefault="002D32E2" w:rsidP="00997EB6">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w:t>
      </w:r>
    </w:p>
    <w:p w:rsidR="002D32E2" w:rsidRPr="00B10D2F" w:rsidRDefault="002D32E2" w:rsidP="00772C3A">
      <w:pPr>
        <w:pStyle w:val="a3"/>
        <w:ind w:firstLine="708"/>
        <w:jc w:val="both"/>
        <w:rPr>
          <w:rFonts w:ascii="Times New Roman" w:hAnsi="Times New Roman" w:cs="Times New Roman"/>
          <w:i/>
          <w:sz w:val="24"/>
          <w:szCs w:val="24"/>
        </w:rPr>
      </w:pPr>
      <w:r w:rsidRPr="00B10D2F">
        <w:rPr>
          <w:rStyle w:val="alcapt2"/>
          <w:rFonts w:ascii="Times New Roman" w:hAnsi="Times New Roman" w:cs="Times New Roman"/>
          <w:i w:val="0"/>
          <w:color w:val="000000"/>
          <w:sz w:val="24"/>
          <w:szCs w:val="24"/>
        </w:rPr>
        <w:t>4.</w:t>
      </w:r>
      <w:r w:rsidRPr="00B10D2F">
        <w:rPr>
          <w:rFonts w:ascii="Times New Roman" w:hAnsi="Times New Roman" w:cs="Times New Roman"/>
          <w:i/>
          <w:sz w:val="24"/>
          <w:szCs w:val="24"/>
        </w:rPr>
        <w:t xml:space="preserve"> </w:t>
      </w:r>
      <w:r w:rsidRPr="00B10D2F">
        <w:rPr>
          <w:rFonts w:ascii="Times New Roman" w:hAnsi="Times New Roman" w:cs="Times New Roman"/>
          <w:sz w:val="24"/>
          <w:szCs w:val="24"/>
        </w:rPr>
        <w:t>дата на подаване на сигнала;</w:t>
      </w:r>
      <w:r w:rsidRPr="00B10D2F">
        <w:rPr>
          <w:rFonts w:ascii="Times New Roman" w:hAnsi="Times New Roman" w:cs="Times New Roman"/>
          <w:i/>
          <w:sz w:val="24"/>
          <w:szCs w:val="24"/>
        </w:rPr>
        <w:t xml:space="preserve"> </w:t>
      </w:r>
    </w:p>
    <w:p w:rsidR="002D32E2" w:rsidRPr="00B10D2F" w:rsidRDefault="002D32E2" w:rsidP="00772C3A">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5</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подпис, електронен подпис или друга идентификация на подателя.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002D32E2" w:rsidRPr="00B10D2F">
        <w:rPr>
          <w:rFonts w:ascii="Times New Roman" w:hAnsi="Times New Roman" w:cs="Times New Roman"/>
          <w:sz w:val="24"/>
          <w:szCs w:val="24"/>
        </w:rPr>
        <w:t xml:space="preserve"> Писменият сигнал се подава от подателя чрез попълване на формуляр по </w:t>
      </w:r>
      <w:r w:rsidR="009D2338" w:rsidRPr="00B10D2F">
        <w:rPr>
          <w:rFonts w:ascii="Times New Roman" w:hAnsi="Times New Roman" w:cs="Times New Roman"/>
          <w:sz w:val="24"/>
          <w:szCs w:val="24"/>
        </w:rPr>
        <w:t xml:space="preserve"> образец, който се съхранява и предоставя от служителя, отговарящ за разглеждането на сигнали. </w:t>
      </w:r>
      <w:r w:rsidR="002D32E2" w:rsidRPr="00B10D2F">
        <w:rPr>
          <w:rFonts w:ascii="Times New Roman" w:hAnsi="Times New Roman" w:cs="Times New Roman"/>
          <w:sz w:val="24"/>
          <w:szCs w:val="24"/>
        </w:rPr>
        <w:t xml:space="preserve">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подпише при желание от негова страна.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/4/</w:t>
      </w:r>
      <w:r w:rsidR="002D32E2" w:rsidRPr="00B10D2F">
        <w:rPr>
          <w:rFonts w:ascii="Times New Roman" w:hAnsi="Times New Roman" w:cs="Times New Roman"/>
          <w:sz w:val="24"/>
          <w:szCs w:val="24"/>
        </w:rPr>
        <w:t xml:space="preserve">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/5/</w:t>
      </w:r>
      <w:r w:rsidR="002D32E2" w:rsidRPr="00B10D2F">
        <w:rPr>
          <w:rFonts w:ascii="Times New Roman" w:hAnsi="Times New Roman" w:cs="Times New Roman"/>
          <w:sz w:val="24"/>
          <w:szCs w:val="24"/>
        </w:rPr>
        <w:t xml:space="preserve"> Ако сигналът не отговаря на изискванията по ал. 1, на сигнализиращото лице се изпраща съобщение за отстраняване на допуснатите нередовности в 7-дневен срок от получаване на сигнала. Ако нередовностите не бъдат отстранени в този срок, сигналът заедно с приложенията към него се връща на сигнализиращото лице. </w:t>
      </w:r>
    </w:p>
    <w:p w:rsidR="002D32E2"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/6/</w:t>
      </w:r>
      <w:r w:rsidR="002D32E2" w:rsidRPr="00B10D2F">
        <w:rPr>
          <w:rFonts w:ascii="Times New Roman" w:hAnsi="Times New Roman" w:cs="Times New Roman"/>
          <w:sz w:val="24"/>
          <w:szCs w:val="24"/>
        </w:rPr>
        <w:t xml:space="preserve"> Всеки сигнал се проверява по отношение на неговата достоверност. Не се разглеждат сигнали, които не попадат в обхвата на </w:t>
      </w:r>
      <w:r w:rsidR="0031367B" w:rsidRPr="00B10D2F">
        <w:rPr>
          <w:rFonts w:ascii="Times New Roman" w:hAnsi="Times New Roman" w:cs="Times New Roman"/>
          <w:sz w:val="24"/>
          <w:szCs w:val="24"/>
        </w:rPr>
        <w:t xml:space="preserve"> закона </w:t>
      </w:r>
      <w:r w:rsidR="002D32E2" w:rsidRPr="00B10D2F">
        <w:rPr>
          <w:rFonts w:ascii="Times New Roman" w:hAnsi="Times New Roman" w:cs="Times New Roman"/>
          <w:sz w:val="24"/>
          <w:szCs w:val="24"/>
        </w:rPr>
        <w:t xml:space="preserve">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с указание към подателя за поправка на твърденията и за отговорността, която той носи за набеждаване. </w:t>
      </w:r>
    </w:p>
    <w:p w:rsidR="00A75333" w:rsidRPr="00B10D2F" w:rsidRDefault="00A75333" w:rsidP="009D233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/7/Образец от Формуляр за регистриране на сигнал  за подаване на информация за нарушения съгласно Закон за защита на лицата , подаващи сигнали или публично оповестяващи информация за нарушения може да се намери при поискване от служителя, отговарящ за приемането на сигнали, както и на интернет страницата на Комисия за защита на личните данни </w:t>
      </w:r>
      <w:hyperlink r:id="rId19" w:history="1">
        <w:r w:rsidRPr="00A75333">
          <w:rPr>
            <w:rStyle w:val="a4"/>
            <w:rFonts w:ascii="Times New Roman" w:hAnsi="Times New Roman" w:cs="Times New Roman"/>
            <w:sz w:val="24"/>
            <w:szCs w:val="24"/>
          </w:rPr>
          <w:t xml:space="preserve"> https://www.cpdp.bg/</w:t>
        </w:r>
      </w:hyperlink>
      <w:r w:rsidRPr="00A75333">
        <w:rPr>
          <w:rFonts w:ascii="Times New Roman" w:hAnsi="Times New Roman" w:cs="Times New Roman"/>
          <w:sz w:val="24"/>
          <w:szCs w:val="24"/>
        </w:rPr>
        <w:t xml:space="preserve"> </w:t>
      </w:r>
      <w:hyperlink r:id="rId20" w:history="1"/>
    </w:p>
    <w:p w:rsidR="009D2338" w:rsidRPr="00B10D2F" w:rsidRDefault="009D2338" w:rsidP="009D2338">
      <w:pPr>
        <w:pStyle w:val="a3"/>
        <w:ind w:firstLine="708"/>
        <w:jc w:val="both"/>
        <w:rPr>
          <w:rFonts w:ascii="Times New Roman" w:hAnsi="Times New Roman" w:cs="Times New Roman"/>
          <w:sz w:val="24"/>
          <w:szCs w:val="24"/>
        </w:rPr>
      </w:pPr>
    </w:p>
    <w:p w:rsidR="002D32E2" w:rsidRPr="00B10D2F" w:rsidRDefault="002D32E2" w:rsidP="00C606A0">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Работа със сигналите. Вътрешна проверка</w:t>
      </w:r>
    </w:p>
    <w:p w:rsidR="002D32E2" w:rsidRPr="00B10D2F" w:rsidRDefault="009D2338" w:rsidP="009D2338">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lastRenderedPageBreak/>
        <w:t xml:space="preserve"> </w:t>
      </w:r>
      <w:r w:rsidR="00C34D2F">
        <w:rPr>
          <w:rStyle w:val="parcapt2"/>
          <w:rFonts w:ascii="Times New Roman" w:hAnsi="Times New Roman"/>
          <w:b w:val="0"/>
          <w:color w:val="000000"/>
          <w:sz w:val="24"/>
          <w:szCs w:val="24"/>
        </w:rPr>
        <w:t>Чл.4</w:t>
      </w:r>
      <w:r w:rsidRPr="00B10D2F">
        <w:rPr>
          <w:rStyle w:val="parcapt2"/>
          <w:rFonts w:ascii="Times New Roman" w:hAnsi="Times New Roman"/>
          <w:b w:val="0"/>
          <w:color w:val="000000"/>
          <w:sz w:val="24"/>
          <w:szCs w:val="24"/>
        </w:rPr>
        <w:t>.</w:t>
      </w:r>
      <w:r w:rsidR="00CC53D4" w:rsidRPr="00B10D2F">
        <w:rPr>
          <w:rStyle w:val="parcapt2"/>
          <w:rFonts w:ascii="Times New Roman" w:hAnsi="Times New Roman"/>
          <w:b w:val="0"/>
          <w:color w:val="000000"/>
          <w:sz w:val="24"/>
          <w:szCs w:val="24"/>
        </w:rPr>
        <w:t xml:space="preserve"> /1/</w:t>
      </w:r>
      <w:r w:rsidR="002D32E2" w:rsidRPr="00B10D2F">
        <w:rPr>
          <w:rFonts w:ascii="Times New Roman" w:hAnsi="Times New Roman" w:cs="Times New Roman"/>
          <w:sz w:val="24"/>
          <w:szCs w:val="24"/>
        </w:rPr>
        <w:t xml:space="preserve"> Служителите, отговарящи за разглеждането на сигнали, са длъжни да: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w:t>
      </w:r>
      <w:r w:rsidRPr="00B10D2F">
        <w:rPr>
          <w:rFonts w:ascii="Times New Roman" w:hAnsi="Times New Roman" w:cs="Times New Roman"/>
          <w:sz w:val="24"/>
          <w:szCs w:val="24"/>
        </w:rPr>
        <w:t xml:space="preserve"> получават сигналите и потвърждават получаването им в срок от 7 дни след получаването;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Pr="00B10D2F">
        <w:rPr>
          <w:rFonts w:ascii="Times New Roman" w:hAnsi="Times New Roman" w:cs="Times New Roman"/>
          <w:sz w:val="24"/>
          <w:szCs w:val="24"/>
        </w:rPr>
        <w:t xml:space="preserve"> гарантират, че самоличността на сигнализиращото лице и на всяко друго лице, посочено в сигнала, ще бъде надлежно защитена и предприемат нужните мерки за ограничаване на достъпа до сигнала на неоправомощени лица;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Pr="00B10D2F">
        <w:rPr>
          <w:rFonts w:ascii="Times New Roman" w:hAnsi="Times New Roman" w:cs="Times New Roman"/>
          <w:sz w:val="24"/>
          <w:szCs w:val="24"/>
        </w:rPr>
        <w:t xml:space="preserve"> поддържат връзка със сигнализиращото лице, като при необходимост изискват допълнителни сведения от него и от трети лица; </w:t>
      </w:r>
    </w:p>
    <w:p w:rsidR="00C34D2F" w:rsidRPr="00C34D2F" w:rsidRDefault="002D32E2" w:rsidP="00C34D2F">
      <w:pPr>
        <w:pStyle w:val="a3"/>
        <w:ind w:firstLine="708"/>
        <w:jc w:val="both"/>
        <w:rPr>
          <w:rFonts w:ascii="Times New Roman" w:hAnsi="Times New Roman" w:cs="Times New Roman"/>
          <w:sz w:val="24"/>
          <w:szCs w:val="24"/>
        </w:rPr>
      </w:pPr>
      <w:r w:rsidRPr="00C34D2F">
        <w:rPr>
          <w:rStyle w:val="alcapt2"/>
          <w:rFonts w:ascii="Times New Roman" w:hAnsi="Times New Roman" w:cs="Times New Roman"/>
          <w:i w:val="0"/>
          <w:color w:val="000000"/>
          <w:sz w:val="24"/>
          <w:szCs w:val="24"/>
        </w:rPr>
        <w:t>4.</w:t>
      </w:r>
      <w:r w:rsidRPr="00C34D2F">
        <w:rPr>
          <w:rFonts w:ascii="Times New Roman" w:hAnsi="Times New Roman" w:cs="Times New Roman"/>
          <w:sz w:val="24"/>
          <w:szCs w:val="24"/>
        </w:rPr>
        <w:t xml:space="preserve"> </w:t>
      </w:r>
      <w:r w:rsidR="00C34D2F" w:rsidRPr="00C34D2F">
        <w:rPr>
          <w:rFonts w:ascii="Times New Roman" w:hAnsi="Times New Roman" w:cs="Times New Roman"/>
          <w:sz w:val="24"/>
          <w:szCs w:val="24"/>
        </w:rPr>
        <w:t xml:space="preserve"> предоставят обратна информация на подателя на сигнала за предприетите действия в срок не по-дълъг от три месеца след потвърждаването на получаването на сигнала, или ако не е било изпратено потвърждение на сигнализиращото лице, след изтичането на не повече от три месеца, считано от изтичане на срока по т. 1; </w:t>
      </w:r>
    </w:p>
    <w:p w:rsidR="002D32E2" w:rsidRPr="00B10D2F" w:rsidRDefault="002D32E2" w:rsidP="00C34D2F">
      <w:pPr>
        <w:pStyle w:val="a3"/>
        <w:rPr>
          <w:rFonts w:ascii="Times New Roman" w:hAnsi="Times New Roman" w:cs="Times New Roman"/>
          <w:sz w:val="24"/>
          <w:szCs w:val="24"/>
        </w:rPr>
      </w:pPr>
      <w:r w:rsidRPr="00C34D2F">
        <w:rPr>
          <w:rStyle w:val="alcapt2"/>
          <w:rFonts w:ascii="Times New Roman" w:hAnsi="Times New Roman" w:cs="Times New Roman"/>
          <w:i w:val="0"/>
          <w:color w:val="000000"/>
          <w:sz w:val="24"/>
          <w:szCs w:val="24"/>
        </w:rPr>
        <w:t>5.</w:t>
      </w:r>
      <w:r w:rsidRPr="00C34D2F">
        <w:rPr>
          <w:rFonts w:ascii="Times New Roman" w:hAnsi="Times New Roman" w:cs="Times New Roman"/>
          <w:sz w:val="24"/>
          <w:szCs w:val="24"/>
        </w:rPr>
        <w:t xml:space="preserve"> </w:t>
      </w:r>
      <w:r w:rsidR="00C34D2F" w:rsidRPr="00C34D2F">
        <w:rPr>
          <w:rFonts w:ascii="Times New Roman" w:hAnsi="Times New Roman" w:cs="Times New Roman"/>
          <w:sz w:val="24"/>
          <w:szCs w:val="24"/>
        </w:rPr>
        <w:t xml:space="preserve"> предоставят на лицата, желаещи да подадат сигнал, ясна и лесно достъпна информация за процедурите за външно подаване на сигнали към компетентния централен орган, а когато е уместно - към институциите, органите, службите и агенциите на Европейския съюз;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6</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документират устни сигнали;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7.</w:t>
      </w:r>
      <w:r w:rsidRPr="00B10D2F">
        <w:rPr>
          <w:rFonts w:ascii="Times New Roman" w:hAnsi="Times New Roman" w:cs="Times New Roman"/>
          <w:sz w:val="24"/>
          <w:szCs w:val="24"/>
        </w:rPr>
        <w:t xml:space="preserve"> поддържат регистър на подадените сигнали;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8.</w:t>
      </w:r>
      <w:r w:rsidRPr="00B10D2F">
        <w:rPr>
          <w:rFonts w:ascii="Times New Roman" w:hAnsi="Times New Roman" w:cs="Times New Roman"/>
          <w:sz w:val="24"/>
          <w:szCs w:val="24"/>
        </w:rPr>
        <w:t xml:space="preserve"> изслушат лицето, срещу което е подаден сигналът, или да приемат писмените му обяснения и да съберат и оценят посочените от него доказателства;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9.</w:t>
      </w:r>
      <w:r w:rsidRPr="00B10D2F">
        <w:rPr>
          <w:rFonts w:ascii="Times New Roman" w:hAnsi="Times New Roman" w:cs="Times New Roman"/>
          <w:sz w:val="24"/>
          <w:szCs w:val="24"/>
        </w:rPr>
        <w:t xml:space="preserve"> предоставят на засегнатото лице всички събрани доказателства и да му предоставят възможност да направи възражение по тях в 7-дневен срок, при спазване на защитата на сигнализиращото лице;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10.</w:t>
      </w:r>
      <w:r w:rsidRPr="00B10D2F">
        <w:rPr>
          <w:rFonts w:ascii="Times New Roman" w:hAnsi="Times New Roman" w:cs="Times New Roman"/>
          <w:sz w:val="24"/>
          <w:szCs w:val="24"/>
        </w:rPr>
        <w:t xml:space="preserve"> предоставят възможност на засегнатото лице да представи и посочи нови доказателства, които да бъдат събрани в хода на проверката;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11</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в случай че изнесените в сигнала факти бъдат потвърдени: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а/</w:t>
      </w:r>
      <w:r w:rsidR="002D32E2" w:rsidRPr="00B10D2F">
        <w:rPr>
          <w:rFonts w:ascii="Times New Roman" w:hAnsi="Times New Roman" w:cs="Times New Roman"/>
          <w:sz w:val="24"/>
          <w:szCs w:val="24"/>
        </w:rPr>
        <w:t xml:space="preserve"> организират предприемането на последващи действия във връзка със сигнала, като за целта могат да изискват съдействието на други лица или звена в структурата на съответния задължен субект;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б/</w:t>
      </w:r>
      <w:r w:rsidR="002D32E2" w:rsidRPr="00B10D2F">
        <w:rPr>
          <w:rFonts w:ascii="Times New Roman" w:hAnsi="Times New Roman" w:cs="Times New Roman"/>
          <w:sz w:val="24"/>
          <w:szCs w:val="24"/>
        </w:rPr>
        <w:t xml:space="preserve"> предлагат на </w:t>
      </w:r>
      <w:r w:rsidR="009D2338" w:rsidRPr="00B10D2F">
        <w:rPr>
          <w:rFonts w:ascii="Times New Roman" w:hAnsi="Times New Roman" w:cs="Times New Roman"/>
          <w:sz w:val="24"/>
          <w:szCs w:val="24"/>
        </w:rPr>
        <w:t xml:space="preserve"> ръководството на предприятието/работодателя </w:t>
      </w:r>
      <w:r w:rsidR="002D32E2" w:rsidRPr="00B10D2F">
        <w:rPr>
          <w:rFonts w:ascii="Times New Roman" w:hAnsi="Times New Roman" w:cs="Times New Roman"/>
          <w:sz w:val="24"/>
          <w:szCs w:val="24"/>
        </w:rPr>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в/</w:t>
      </w:r>
      <w:r w:rsidR="002D32E2" w:rsidRPr="00B10D2F">
        <w:rPr>
          <w:rFonts w:ascii="Times New Roman" w:hAnsi="Times New Roman" w:cs="Times New Roman"/>
          <w:sz w:val="24"/>
          <w:szCs w:val="24"/>
        </w:rPr>
        <w:t xml:space="preserve"> насочват сигнализиращото лице към компетентните органи, когато се засягат неговите права; </w:t>
      </w:r>
    </w:p>
    <w:p w:rsidR="002D32E2" w:rsidRPr="00B10D2F" w:rsidRDefault="008311E3"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г/</w:t>
      </w:r>
      <w:r w:rsidR="002D32E2" w:rsidRPr="00B10D2F">
        <w:rPr>
          <w:rFonts w:ascii="Times New Roman" w:hAnsi="Times New Roman" w:cs="Times New Roman"/>
          <w:sz w:val="24"/>
          <w:szCs w:val="24"/>
        </w:rPr>
        <w:t xml:space="preserve"> препращат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 </w:t>
      </w:r>
    </w:p>
    <w:p w:rsidR="00CC53D4" w:rsidRPr="00B10D2F" w:rsidRDefault="00CC53D4" w:rsidP="009D2338">
      <w:pPr>
        <w:pStyle w:val="a3"/>
        <w:ind w:firstLine="708"/>
        <w:jc w:val="both"/>
        <w:rPr>
          <w:rFonts w:ascii="Times New Roman" w:hAnsi="Times New Roman" w:cs="Times New Roman"/>
          <w:sz w:val="24"/>
          <w:szCs w:val="24"/>
        </w:rPr>
      </w:pPr>
      <w:r w:rsidRPr="00B10D2F">
        <w:rPr>
          <w:rFonts w:ascii="Times New Roman" w:hAnsi="Times New Roman" w:cs="Times New Roman"/>
          <w:sz w:val="24"/>
          <w:szCs w:val="24"/>
        </w:rPr>
        <w:t>/2/ В случай на подаден сигнал служителят, отговарящ за разглеждането на сигнали, следва да придобие Уникален идентификационен код /УИН/, който следва да се  използва от него за регистриране на подадените сигнали до задължените субекти.</w:t>
      </w:r>
    </w:p>
    <w:p w:rsidR="00CC53D4" w:rsidRPr="00B10D2F" w:rsidRDefault="00CC53D4" w:rsidP="00CC53D4">
      <w:pPr>
        <w:pStyle w:val="a3"/>
        <w:ind w:firstLine="708"/>
        <w:jc w:val="both"/>
        <w:rPr>
          <w:rFonts w:ascii="Times New Roman" w:hAnsi="Times New Roman" w:cs="Times New Roman"/>
          <w:sz w:val="24"/>
          <w:szCs w:val="24"/>
          <w:lang w:eastAsia="bg-BG"/>
        </w:rPr>
      </w:pPr>
      <w:r w:rsidRPr="00B10D2F">
        <w:rPr>
          <w:rFonts w:ascii="Times New Roman" w:hAnsi="Times New Roman" w:cs="Times New Roman"/>
          <w:sz w:val="24"/>
          <w:szCs w:val="24"/>
        </w:rPr>
        <w:t xml:space="preserve">/3/ </w:t>
      </w:r>
      <w:r w:rsidRPr="00B10D2F">
        <w:rPr>
          <w:rFonts w:ascii="Times New Roman" w:hAnsi="Times New Roman" w:cs="Times New Roman"/>
          <w:sz w:val="24"/>
          <w:szCs w:val="24"/>
          <w:lang w:eastAsia="bg-BG"/>
        </w:rPr>
        <w:t>За получаването на УИН служителят, отговарящ за разглеждането на сигнала ще трябва да предостави следната информация:</w:t>
      </w:r>
    </w:p>
    <w:p w:rsidR="00CC53D4" w:rsidRPr="00B10D2F" w:rsidRDefault="00CC53D4" w:rsidP="00CC53D4">
      <w:pPr>
        <w:pStyle w:val="a3"/>
        <w:ind w:firstLine="708"/>
        <w:jc w:val="both"/>
        <w:rPr>
          <w:rFonts w:ascii="Times New Roman" w:hAnsi="Times New Roman" w:cs="Times New Roman"/>
          <w:sz w:val="24"/>
          <w:szCs w:val="24"/>
          <w:lang w:eastAsia="bg-BG"/>
        </w:rPr>
      </w:pPr>
      <w:r w:rsidRPr="00B10D2F">
        <w:rPr>
          <w:rFonts w:ascii="Times New Roman" w:hAnsi="Times New Roman" w:cs="Times New Roman"/>
          <w:sz w:val="24"/>
          <w:szCs w:val="24"/>
          <w:lang w:eastAsia="bg-BG"/>
        </w:rPr>
        <w:t>3.1. Наименование и ЕИК/БУЛСТАТ на работодателя, при който е подаден сигналът;</w:t>
      </w:r>
    </w:p>
    <w:p w:rsidR="00CC53D4" w:rsidRPr="00B10D2F" w:rsidRDefault="00CC53D4" w:rsidP="00CC53D4">
      <w:pPr>
        <w:pStyle w:val="a3"/>
        <w:ind w:firstLine="708"/>
        <w:jc w:val="both"/>
        <w:rPr>
          <w:rFonts w:ascii="Times New Roman" w:hAnsi="Times New Roman" w:cs="Times New Roman"/>
          <w:sz w:val="24"/>
          <w:szCs w:val="24"/>
          <w:lang w:eastAsia="bg-BG"/>
        </w:rPr>
      </w:pPr>
      <w:r w:rsidRPr="00B10D2F">
        <w:rPr>
          <w:rFonts w:ascii="Times New Roman" w:hAnsi="Times New Roman" w:cs="Times New Roman"/>
          <w:sz w:val="24"/>
          <w:szCs w:val="24"/>
          <w:lang w:eastAsia="bg-BG"/>
        </w:rPr>
        <w:t>3.2. Идентификационни данни на служителя, отговарящ за разглеждането на сигнала;</w:t>
      </w:r>
    </w:p>
    <w:p w:rsidR="00CC53D4" w:rsidRPr="00B10D2F" w:rsidRDefault="00CC53D4" w:rsidP="00CC53D4">
      <w:pPr>
        <w:pStyle w:val="a3"/>
        <w:ind w:firstLine="708"/>
        <w:jc w:val="both"/>
        <w:rPr>
          <w:rFonts w:ascii="Times New Roman" w:hAnsi="Times New Roman" w:cs="Times New Roman"/>
          <w:sz w:val="24"/>
          <w:szCs w:val="24"/>
          <w:lang w:eastAsia="bg-BG"/>
        </w:rPr>
      </w:pPr>
      <w:r w:rsidRPr="00B10D2F">
        <w:rPr>
          <w:rFonts w:ascii="Times New Roman" w:hAnsi="Times New Roman" w:cs="Times New Roman"/>
          <w:sz w:val="24"/>
          <w:szCs w:val="24"/>
          <w:lang w:eastAsia="bg-BG"/>
        </w:rPr>
        <w:lastRenderedPageBreak/>
        <w:t>3.3.Предмет на сигнала /съответните области, предвидени в чл. 3, ал. 1 и ал. 2 от закона;</w:t>
      </w:r>
    </w:p>
    <w:p w:rsidR="00CC53D4" w:rsidRPr="00B10D2F" w:rsidRDefault="00CC53D4" w:rsidP="00CC53D4">
      <w:pPr>
        <w:pStyle w:val="a3"/>
        <w:ind w:firstLine="708"/>
        <w:jc w:val="both"/>
        <w:rPr>
          <w:rFonts w:ascii="Times New Roman" w:hAnsi="Times New Roman" w:cs="Times New Roman"/>
          <w:sz w:val="24"/>
          <w:szCs w:val="24"/>
          <w:lang w:eastAsia="bg-BG"/>
        </w:rPr>
      </w:pPr>
      <w:r w:rsidRPr="00B10D2F">
        <w:rPr>
          <w:rFonts w:ascii="Times New Roman" w:hAnsi="Times New Roman" w:cs="Times New Roman"/>
          <w:sz w:val="24"/>
          <w:szCs w:val="24"/>
          <w:lang w:eastAsia="bg-BG"/>
        </w:rPr>
        <w:t>3.4.Начин на получаване /писмено или устно/;</w:t>
      </w:r>
    </w:p>
    <w:p w:rsidR="00CC53D4" w:rsidRPr="00B10D2F" w:rsidRDefault="00CC53D4" w:rsidP="00CC53D4">
      <w:pPr>
        <w:pStyle w:val="a3"/>
        <w:jc w:val="both"/>
        <w:rPr>
          <w:rFonts w:ascii="Times New Roman" w:hAnsi="Times New Roman" w:cs="Times New Roman"/>
          <w:sz w:val="24"/>
          <w:szCs w:val="24"/>
        </w:rPr>
      </w:pPr>
    </w:p>
    <w:p w:rsidR="002D32E2" w:rsidRPr="00B10D2F" w:rsidRDefault="002D32E2" w:rsidP="00CC53D4">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Последващи действия</w:t>
      </w:r>
    </w:p>
    <w:p w:rsidR="002D32E2" w:rsidRPr="00B10D2F" w:rsidRDefault="009D2338" w:rsidP="009D2338">
      <w:pPr>
        <w:pStyle w:val="a3"/>
        <w:ind w:firstLine="708"/>
        <w:jc w:val="both"/>
        <w:rPr>
          <w:rStyle w:val="ala11"/>
          <w:rFonts w:ascii="Times New Roman" w:hAnsi="Times New Roman"/>
          <w:sz w:val="24"/>
          <w:szCs w:val="24"/>
        </w:rPr>
      </w:pPr>
      <w:r w:rsidRPr="00B10D2F">
        <w:rPr>
          <w:rStyle w:val="parcapt2"/>
          <w:rFonts w:ascii="Times New Roman" w:hAnsi="Times New Roman"/>
          <w:color w:val="000000"/>
          <w:sz w:val="24"/>
          <w:szCs w:val="24"/>
        </w:rPr>
        <w:t xml:space="preserve"> </w:t>
      </w:r>
      <w:r w:rsidR="00273A23">
        <w:rPr>
          <w:rStyle w:val="parcapt2"/>
          <w:rFonts w:ascii="Times New Roman" w:hAnsi="Times New Roman"/>
          <w:b w:val="0"/>
          <w:color w:val="000000"/>
          <w:sz w:val="24"/>
          <w:szCs w:val="24"/>
        </w:rPr>
        <w:t>Чл.5</w:t>
      </w:r>
      <w:r w:rsidR="002D32E2" w:rsidRPr="00B10D2F">
        <w:rPr>
          <w:rStyle w:val="parcapt2"/>
          <w:rFonts w:ascii="Times New Roman" w:hAnsi="Times New Roman"/>
          <w:color w:val="000000"/>
          <w:sz w:val="24"/>
          <w:szCs w:val="24"/>
        </w:rPr>
        <w:t>.</w:t>
      </w:r>
      <w:r w:rsidR="002D32E2" w:rsidRPr="00B10D2F">
        <w:rPr>
          <w:rFonts w:ascii="Times New Roman" w:hAnsi="Times New Roman" w:cs="Times New Roman"/>
          <w:sz w:val="24"/>
          <w:szCs w:val="24"/>
        </w:rPr>
        <w:t xml:space="preserve"> </w:t>
      </w:r>
      <w:r w:rsidRPr="00B10D2F">
        <w:rPr>
          <w:rFonts w:ascii="Times New Roman" w:hAnsi="Times New Roman" w:cs="Times New Roman"/>
          <w:sz w:val="24"/>
          <w:szCs w:val="24"/>
        </w:rPr>
        <w:t xml:space="preserve"> Работодателят:</w:t>
      </w:r>
      <w:r w:rsidR="002D32E2" w:rsidRPr="00B10D2F">
        <w:rPr>
          <w:rStyle w:val="ala11"/>
          <w:rFonts w:ascii="Times New Roman" w:hAnsi="Times New Roman"/>
          <w:color w:val="000000"/>
          <w:sz w:val="24"/>
          <w:szCs w:val="24"/>
        </w:rPr>
        <w:t xml:space="preserve">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въз основа на постъпилия сигнал и на предложенията на служителя, отговарящ за разглеждането на сигнала  предприема действия в рамките на своята компетентност за преустановяване на нарушението или за предотвратяването му, ако то не е започнало;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Pr="00B10D2F">
        <w:rPr>
          <w:rFonts w:ascii="Times New Roman" w:hAnsi="Times New Roman" w:cs="Times New Roman"/>
          <w:sz w:val="24"/>
          <w:szCs w:val="24"/>
        </w:rPr>
        <w:t xml:space="preserve"> приоритизира по предварително определени критерии и правила разглеждането на постъпилите множество сигнали за по-тежки нарушения;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Pr="00B10D2F">
        <w:rPr>
          <w:rStyle w:val="alcapt2"/>
          <w:rFonts w:ascii="Times New Roman" w:hAnsi="Times New Roman" w:cs="Times New Roman"/>
          <w:color w:val="000000"/>
          <w:sz w:val="24"/>
          <w:szCs w:val="24"/>
        </w:rPr>
        <w:t>.</w:t>
      </w:r>
      <w:r w:rsidRPr="00B10D2F">
        <w:rPr>
          <w:rFonts w:ascii="Times New Roman" w:hAnsi="Times New Roman" w:cs="Times New Roman"/>
          <w:sz w:val="24"/>
          <w:szCs w:val="24"/>
        </w:rPr>
        <w:t xml:space="preserve"> прекратява проверката: </w:t>
      </w:r>
    </w:p>
    <w:p w:rsidR="002D32E2" w:rsidRPr="00B10D2F" w:rsidRDefault="00B10C3A"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а/</w:t>
      </w:r>
      <w:r w:rsidR="002D32E2" w:rsidRPr="00B10D2F">
        <w:rPr>
          <w:rFonts w:ascii="Times New Roman" w:hAnsi="Times New Roman" w:cs="Times New Roman"/>
          <w:sz w:val="24"/>
          <w:szCs w:val="24"/>
        </w:rPr>
        <w:t xml:space="preserve"> когато нарушението, за което е подаден сигналът, е маловажен случай и не налага предприемането на допълнителни последващи действия; приключването не засяга други задължения или приложими процедури във връзка с нарушението, за което е подаден сигнал, нито защитата по</w:t>
      </w:r>
      <w:r w:rsidR="0031367B" w:rsidRPr="00B10D2F">
        <w:rPr>
          <w:rFonts w:ascii="Times New Roman" w:hAnsi="Times New Roman" w:cs="Times New Roman"/>
          <w:sz w:val="24"/>
          <w:szCs w:val="24"/>
        </w:rPr>
        <w:t xml:space="preserve"> закона </w:t>
      </w:r>
      <w:r w:rsidR="002D32E2" w:rsidRPr="00B10D2F">
        <w:rPr>
          <w:rFonts w:ascii="Times New Roman" w:hAnsi="Times New Roman" w:cs="Times New Roman"/>
          <w:sz w:val="24"/>
          <w:szCs w:val="24"/>
        </w:rPr>
        <w:t xml:space="preserve">по отношение на вътрешното или външното подаване на сигнали; </w:t>
      </w:r>
    </w:p>
    <w:p w:rsidR="002D32E2" w:rsidRPr="00B10D2F" w:rsidRDefault="00B10C3A"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б/</w:t>
      </w:r>
      <w:r w:rsidR="002D32E2" w:rsidRPr="00B10D2F">
        <w:rPr>
          <w:rFonts w:ascii="Times New Roman" w:hAnsi="Times New Roman" w:cs="Times New Roman"/>
          <w:sz w:val="24"/>
          <w:szCs w:val="24"/>
        </w:rPr>
        <w:t xml:space="preserve">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 </w:t>
      </w:r>
    </w:p>
    <w:p w:rsidR="002D32E2" w:rsidRPr="00B10D2F" w:rsidRDefault="00B10C3A"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в/</w:t>
      </w:r>
      <w:r w:rsidR="002D32E2" w:rsidRPr="00B10D2F">
        <w:rPr>
          <w:rFonts w:ascii="Times New Roman" w:hAnsi="Times New Roman" w:cs="Times New Roman"/>
          <w:sz w:val="24"/>
          <w:szCs w:val="24"/>
        </w:rPr>
        <w:t xml:space="preserve"> когато се установят данни за извършено престъпление; сигналът и материалите към него се изпращат незабавно на прокуратурата; </w:t>
      </w:r>
    </w:p>
    <w:p w:rsidR="002D32E2" w:rsidRPr="00B10D2F" w:rsidRDefault="002D32E2"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4.</w:t>
      </w:r>
      <w:r w:rsidRPr="00B10D2F">
        <w:rPr>
          <w:rFonts w:ascii="Times New Roman" w:hAnsi="Times New Roman" w:cs="Times New Roman"/>
          <w:sz w:val="24"/>
          <w:szCs w:val="24"/>
        </w:rPr>
        <w:t xml:space="preserve">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 </w:t>
      </w:r>
    </w:p>
    <w:p w:rsidR="002D32E2" w:rsidRPr="00B10D2F" w:rsidRDefault="00B10C3A" w:rsidP="009D233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002D32E2" w:rsidRPr="00B10D2F">
        <w:rPr>
          <w:rFonts w:ascii="Times New Roman" w:hAnsi="Times New Roman" w:cs="Times New Roman"/>
          <w:sz w:val="24"/>
          <w:szCs w:val="24"/>
        </w:rPr>
        <w:t xml:space="preserve"> В случаите, когато проверката е прекратена на основание  т. 3, букви „а" и „б", сигнализиращото лице може да подаде сигнал до </w:t>
      </w:r>
      <w:r w:rsidR="00273A23">
        <w:rPr>
          <w:rFonts w:ascii="Times New Roman" w:hAnsi="Times New Roman" w:cs="Times New Roman"/>
          <w:sz w:val="24"/>
          <w:szCs w:val="24"/>
        </w:rPr>
        <w:t xml:space="preserve"> централния</w:t>
      </w:r>
      <w:r w:rsidR="002D32E2" w:rsidRPr="00B10D2F">
        <w:rPr>
          <w:rFonts w:ascii="Times New Roman" w:hAnsi="Times New Roman" w:cs="Times New Roman"/>
          <w:sz w:val="24"/>
          <w:szCs w:val="24"/>
        </w:rPr>
        <w:t xml:space="preserve"> орган за външно подаване на сигнали. </w:t>
      </w:r>
    </w:p>
    <w:p w:rsidR="002D32E2" w:rsidRPr="00B10D2F" w:rsidRDefault="002D32E2" w:rsidP="000226CE">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Регистър на сигналите</w:t>
      </w:r>
    </w:p>
    <w:p w:rsidR="002D32E2" w:rsidRPr="00B10D2F" w:rsidRDefault="000130AD" w:rsidP="002513CC">
      <w:pPr>
        <w:pStyle w:val="a3"/>
        <w:ind w:firstLine="708"/>
        <w:jc w:val="both"/>
        <w:rPr>
          <w:rFonts w:ascii="Times New Roman" w:hAnsi="Times New Roman" w:cs="Times New Roman"/>
          <w:sz w:val="24"/>
          <w:szCs w:val="24"/>
        </w:rPr>
      </w:pPr>
      <w:r>
        <w:rPr>
          <w:rStyle w:val="parcapt2"/>
          <w:rFonts w:ascii="Times New Roman" w:hAnsi="Times New Roman"/>
          <w:b w:val="0"/>
          <w:color w:val="000000"/>
          <w:sz w:val="24"/>
          <w:szCs w:val="24"/>
        </w:rPr>
        <w:t>Чл.6</w:t>
      </w:r>
      <w:r w:rsidR="002D32E2" w:rsidRPr="00B10D2F">
        <w:rPr>
          <w:rStyle w:val="parcapt2"/>
          <w:rFonts w:ascii="Times New Roman" w:hAnsi="Times New Roman"/>
          <w:color w:val="000000"/>
          <w:sz w:val="24"/>
          <w:szCs w:val="24"/>
        </w:rPr>
        <w:t>.</w:t>
      </w:r>
      <w:r w:rsidR="002D32E2" w:rsidRPr="00B10D2F">
        <w:rPr>
          <w:rFonts w:ascii="Times New Roman" w:hAnsi="Times New Roman" w:cs="Times New Roman"/>
          <w:sz w:val="24"/>
          <w:szCs w:val="24"/>
        </w:rPr>
        <w:t xml:space="preserve"> </w:t>
      </w:r>
      <w:r w:rsidR="002D32E2" w:rsidRPr="00B10D2F">
        <w:rPr>
          <w:rStyle w:val="ala12"/>
          <w:rFonts w:ascii="Times New Roman" w:hAnsi="Times New Roman"/>
          <w:color w:val="000000"/>
          <w:sz w:val="24"/>
          <w:szCs w:val="24"/>
        </w:rPr>
        <w:t xml:space="preserve"> </w:t>
      </w:r>
      <w:r w:rsidR="00B00EB7" w:rsidRPr="00B10D2F">
        <w:rPr>
          <w:rStyle w:val="ala12"/>
          <w:rFonts w:ascii="Times New Roman" w:hAnsi="Times New Roman"/>
          <w:color w:val="000000"/>
          <w:sz w:val="24"/>
          <w:szCs w:val="24"/>
        </w:rPr>
        <w:t xml:space="preserve"> Работодателят/Предприятието</w:t>
      </w:r>
      <w:r w:rsidR="002D32E2" w:rsidRPr="00B10D2F">
        <w:rPr>
          <w:rStyle w:val="ala12"/>
          <w:rFonts w:ascii="Times New Roman" w:hAnsi="Times New Roman"/>
          <w:color w:val="000000"/>
          <w:sz w:val="24"/>
          <w:szCs w:val="24"/>
        </w:rPr>
        <w:t xml:space="preserve"> създава и поддържа регистър на сигналите за нарушения, който не е публичен. </w:t>
      </w:r>
    </w:p>
    <w:p w:rsidR="002D32E2" w:rsidRPr="00B10D2F" w:rsidRDefault="002D32E2" w:rsidP="00BA07A9">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Pr="00B10D2F">
        <w:rPr>
          <w:rFonts w:ascii="Times New Roman" w:hAnsi="Times New Roman" w:cs="Times New Roman"/>
          <w:sz w:val="24"/>
          <w:szCs w:val="24"/>
        </w:rPr>
        <w:t xml:space="preserve"> Регистърът съдържа информация за: </w:t>
      </w:r>
    </w:p>
    <w:p w:rsidR="002D32E2" w:rsidRPr="00B10D2F" w:rsidRDefault="002D32E2" w:rsidP="00BA07A9">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w:t>
      </w:r>
      <w:r w:rsidRPr="00B10D2F">
        <w:rPr>
          <w:rFonts w:ascii="Times New Roman" w:hAnsi="Times New Roman" w:cs="Times New Roman"/>
          <w:sz w:val="24"/>
          <w:szCs w:val="24"/>
        </w:rPr>
        <w:t xml:space="preserve"> лицето, което е приело сигнала; </w:t>
      </w:r>
    </w:p>
    <w:p w:rsidR="002D32E2" w:rsidRPr="00B10D2F" w:rsidRDefault="002D32E2" w:rsidP="00BA07A9">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Pr="00B10D2F">
        <w:rPr>
          <w:rFonts w:ascii="Times New Roman" w:hAnsi="Times New Roman" w:cs="Times New Roman"/>
          <w:sz w:val="24"/>
          <w:szCs w:val="24"/>
        </w:rPr>
        <w:t xml:space="preserve"> датата на подаване на сигнала; </w:t>
      </w:r>
    </w:p>
    <w:p w:rsidR="002D32E2" w:rsidRPr="00B10D2F" w:rsidRDefault="002D32E2" w:rsidP="00BA07A9">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Pr="00B10D2F">
        <w:rPr>
          <w:rFonts w:ascii="Times New Roman" w:hAnsi="Times New Roman" w:cs="Times New Roman"/>
          <w:sz w:val="24"/>
          <w:szCs w:val="24"/>
        </w:rPr>
        <w:t xml:space="preserve"> засегнатото лице, ако такава информация се съдържа в сигнала; </w:t>
      </w:r>
    </w:p>
    <w:p w:rsidR="002D32E2" w:rsidRPr="00B10D2F" w:rsidRDefault="002D32E2" w:rsidP="00BA07A9">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4.</w:t>
      </w:r>
      <w:r w:rsidRPr="00B10D2F">
        <w:rPr>
          <w:rFonts w:ascii="Times New Roman" w:hAnsi="Times New Roman" w:cs="Times New Roman"/>
          <w:sz w:val="24"/>
          <w:szCs w:val="24"/>
        </w:rPr>
        <w:t xml:space="preserve">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 </w:t>
      </w:r>
    </w:p>
    <w:p w:rsidR="002D32E2" w:rsidRPr="00B10D2F" w:rsidRDefault="002D32E2" w:rsidP="00BA07A9">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5.</w:t>
      </w:r>
      <w:r w:rsidRPr="00B10D2F">
        <w:rPr>
          <w:rFonts w:ascii="Times New Roman" w:hAnsi="Times New Roman" w:cs="Times New Roman"/>
          <w:sz w:val="24"/>
          <w:szCs w:val="24"/>
        </w:rPr>
        <w:t xml:space="preserve"> връзката на подадения сигнал с други сигнали след установяването є в процеса на обработване на сигнала; </w:t>
      </w:r>
    </w:p>
    <w:p w:rsidR="002D32E2" w:rsidRPr="00B10D2F" w:rsidRDefault="002D32E2"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6.</w:t>
      </w:r>
      <w:r w:rsidRPr="00B10D2F">
        <w:rPr>
          <w:rFonts w:ascii="Times New Roman" w:hAnsi="Times New Roman" w:cs="Times New Roman"/>
          <w:sz w:val="24"/>
          <w:szCs w:val="24"/>
        </w:rPr>
        <w:t xml:space="preserve"> информация, която е предоставена като обратна връзка на лицето, подало сигнала, и датата на предоставянето є; </w:t>
      </w:r>
    </w:p>
    <w:p w:rsidR="002D32E2" w:rsidRPr="00B10D2F" w:rsidRDefault="002D32E2"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7.</w:t>
      </w:r>
      <w:r w:rsidRPr="00B10D2F">
        <w:rPr>
          <w:rFonts w:ascii="Times New Roman" w:hAnsi="Times New Roman" w:cs="Times New Roman"/>
          <w:sz w:val="24"/>
          <w:szCs w:val="24"/>
        </w:rPr>
        <w:t xml:space="preserve"> предприетите последващи действия; </w:t>
      </w:r>
    </w:p>
    <w:p w:rsidR="002D32E2" w:rsidRPr="00B10D2F" w:rsidRDefault="002D32E2"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8.</w:t>
      </w:r>
      <w:r w:rsidRPr="00B10D2F">
        <w:rPr>
          <w:rFonts w:ascii="Times New Roman" w:hAnsi="Times New Roman" w:cs="Times New Roman"/>
          <w:sz w:val="24"/>
          <w:szCs w:val="24"/>
        </w:rPr>
        <w:t xml:space="preserve"> резултатите от проверката по сигнала; </w:t>
      </w:r>
    </w:p>
    <w:p w:rsidR="002D32E2" w:rsidRPr="00B10D2F" w:rsidRDefault="002D32E2"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9.</w:t>
      </w:r>
      <w:r w:rsidRPr="00B10D2F">
        <w:rPr>
          <w:rFonts w:ascii="Times New Roman" w:hAnsi="Times New Roman" w:cs="Times New Roman"/>
          <w:sz w:val="24"/>
          <w:szCs w:val="24"/>
        </w:rPr>
        <w:t xml:space="preserve"> периода на съхраняване на сигнала. </w:t>
      </w:r>
    </w:p>
    <w:p w:rsidR="002D32E2" w:rsidRPr="00B10D2F" w:rsidRDefault="000226CE"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002D32E2" w:rsidRPr="00B10D2F">
        <w:rPr>
          <w:rFonts w:ascii="Times New Roman" w:hAnsi="Times New Roman" w:cs="Times New Roman"/>
          <w:sz w:val="24"/>
          <w:szCs w:val="24"/>
        </w:rPr>
        <w:t xml:space="preserve"> Информацията, вписана в регистъра, се съхранява по начин, който гарантира нейната поверителност и сигурност. </w:t>
      </w:r>
    </w:p>
    <w:p w:rsidR="002D32E2" w:rsidRPr="00B10D2F" w:rsidRDefault="000226CE"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lastRenderedPageBreak/>
        <w:t>/4/</w:t>
      </w:r>
      <w:r w:rsidR="002D32E2" w:rsidRPr="00B10D2F">
        <w:rPr>
          <w:rFonts w:ascii="Times New Roman" w:hAnsi="Times New Roman" w:cs="Times New Roman"/>
          <w:sz w:val="24"/>
          <w:szCs w:val="24"/>
        </w:rPr>
        <w:t xml:space="preserve"> Редът за воденето на регистъра се определя с акт на </w:t>
      </w:r>
      <w:r w:rsidR="0094041C" w:rsidRPr="00B10D2F">
        <w:rPr>
          <w:rFonts w:ascii="Times New Roman" w:hAnsi="Times New Roman" w:cs="Times New Roman"/>
          <w:sz w:val="24"/>
          <w:szCs w:val="24"/>
        </w:rPr>
        <w:t xml:space="preserve"> работодателя</w:t>
      </w:r>
      <w:r w:rsidR="002D32E2" w:rsidRPr="00B10D2F">
        <w:rPr>
          <w:rFonts w:ascii="Times New Roman" w:hAnsi="Times New Roman" w:cs="Times New Roman"/>
          <w:sz w:val="24"/>
          <w:szCs w:val="24"/>
        </w:rPr>
        <w:t xml:space="preserve"> в изпълнение на наредбата на</w:t>
      </w:r>
      <w:r w:rsidR="00D70F6F">
        <w:rPr>
          <w:rFonts w:ascii="Times New Roman" w:hAnsi="Times New Roman" w:cs="Times New Roman"/>
          <w:sz w:val="24"/>
          <w:szCs w:val="24"/>
        </w:rPr>
        <w:t xml:space="preserve"> централния</w:t>
      </w:r>
      <w:r w:rsidR="002D32E2" w:rsidRPr="00B10D2F">
        <w:rPr>
          <w:rFonts w:ascii="Times New Roman" w:hAnsi="Times New Roman" w:cs="Times New Roman"/>
          <w:sz w:val="24"/>
          <w:szCs w:val="24"/>
        </w:rPr>
        <w:t xml:space="preserve"> орган за външно подаване на сигнали. </w:t>
      </w:r>
    </w:p>
    <w:p w:rsidR="002D32E2" w:rsidRPr="00B10D2F" w:rsidRDefault="000226CE" w:rsidP="0094041C">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/5/</w:t>
      </w:r>
      <w:r w:rsidR="002D32E2" w:rsidRPr="00B10D2F">
        <w:rPr>
          <w:rFonts w:ascii="Times New Roman" w:hAnsi="Times New Roman" w:cs="Times New Roman"/>
          <w:sz w:val="24"/>
          <w:szCs w:val="24"/>
        </w:rPr>
        <w:t xml:space="preserve"> Служителите, отговарящи за разглеждането на сигнали, са длъжни да подават регулярно необходимата статистическа информация към националния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задълженото лице и регистъра, воден от </w:t>
      </w:r>
      <w:r w:rsidR="005B0C4B">
        <w:rPr>
          <w:rFonts w:ascii="Times New Roman" w:hAnsi="Times New Roman" w:cs="Times New Roman"/>
          <w:sz w:val="24"/>
          <w:szCs w:val="24"/>
        </w:rPr>
        <w:t xml:space="preserve"> централния</w:t>
      </w:r>
      <w:r w:rsidR="002D32E2" w:rsidRPr="00B10D2F">
        <w:rPr>
          <w:rFonts w:ascii="Times New Roman" w:hAnsi="Times New Roman" w:cs="Times New Roman"/>
          <w:sz w:val="24"/>
          <w:szCs w:val="24"/>
        </w:rPr>
        <w:t xml:space="preserve"> орган за външно подаване на сигнали. </w:t>
      </w:r>
    </w:p>
    <w:p w:rsidR="002E7937" w:rsidRPr="00B10D2F" w:rsidRDefault="002513CC" w:rsidP="00A03741">
      <w:pPr>
        <w:pStyle w:val="a3"/>
        <w:rPr>
          <w:rFonts w:ascii="Times New Roman" w:hAnsi="Times New Roman" w:cs="Times New Roman"/>
          <w:sz w:val="24"/>
          <w:szCs w:val="24"/>
        </w:rPr>
      </w:pPr>
      <w:r w:rsidRPr="00B10D2F">
        <w:rPr>
          <w:rFonts w:ascii="Times New Roman" w:hAnsi="Times New Roman" w:cs="Times New Roman"/>
          <w:sz w:val="24"/>
          <w:szCs w:val="24"/>
        </w:rPr>
        <w:t xml:space="preserve"> </w:t>
      </w:r>
    </w:p>
    <w:p w:rsidR="002E7937" w:rsidRPr="00B10D2F" w:rsidRDefault="002513CC" w:rsidP="002513CC">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Б/ВЪНШНО ПОДАВАНЕ НА СИГНАЛ</w:t>
      </w:r>
    </w:p>
    <w:p w:rsidR="002E7937" w:rsidRPr="00B10D2F" w:rsidRDefault="002E7937" w:rsidP="002513CC">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Централен орган за външно подаване на сигнали</w:t>
      </w:r>
    </w:p>
    <w:p w:rsidR="002E7937" w:rsidRPr="00B10D2F" w:rsidRDefault="002513CC" w:rsidP="002513CC">
      <w:pPr>
        <w:pStyle w:val="a3"/>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 </w:t>
      </w:r>
      <w:r w:rsidRPr="00B10D2F">
        <w:rPr>
          <w:rStyle w:val="parcapt2"/>
          <w:rFonts w:ascii="Times New Roman" w:hAnsi="Times New Roman"/>
          <w:color w:val="000000"/>
          <w:sz w:val="24"/>
          <w:szCs w:val="24"/>
        </w:rPr>
        <w:tab/>
      </w:r>
      <w:r w:rsidR="000130AD">
        <w:rPr>
          <w:rStyle w:val="parcapt2"/>
          <w:rFonts w:ascii="Times New Roman" w:hAnsi="Times New Roman"/>
          <w:b w:val="0"/>
          <w:color w:val="000000"/>
          <w:sz w:val="24"/>
          <w:szCs w:val="24"/>
        </w:rPr>
        <w:t>Чл.7</w:t>
      </w:r>
      <w:r w:rsidRPr="00B10D2F">
        <w:rPr>
          <w:rStyle w:val="parcapt2"/>
          <w:rFonts w:ascii="Times New Roman" w:hAnsi="Times New Roman"/>
          <w:b w:val="0"/>
          <w:color w:val="000000"/>
          <w:sz w:val="24"/>
          <w:szCs w:val="24"/>
        </w:rPr>
        <w:t>/1/</w:t>
      </w:r>
      <w:r w:rsidR="002E7937" w:rsidRPr="00B10D2F">
        <w:rPr>
          <w:rStyle w:val="ala13"/>
          <w:rFonts w:ascii="Times New Roman" w:hAnsi="Times New Roman"/>
          <w:color w:val="000000"/>
          <w:sz w:val="24"/>
          <w:szCs w:val="24"/>
        </w:rPr>
        <w:t xml:space="preserve"> Централен орган за външно подаване на сигнали и за защита на лицата, на които такава защита се предоставя по смисъла на </w:t>
      </w:r>
      <w:r w:rsidR="002D2BEF" w:rsidRPr="00B10D2F">
        <w:rPr>
          <w:rStyle w:val="ala13"/>
          <w:rFonts w:ascii="Times New Roman" w:hAnsi="Times New Roman"/>
          <w:color w:val="000000"/>
          <w:sz w:val="24"/>
          <w:szCs w:val="24"/>
        </w:rPr>
        <w:t xml:space="preserve"> Закона</w:t>
      </w:r>
      <w:r w:rsidR="002E7937" w:rsidRPr="00B10D2F">
        <w:rPr>
          <w:rStyle w:val="ala13"/>
          <w:rFonts w:ascii="Times New Roman" w:hAnsi="Times New Roman"/>
          <w:color w:val="000000"/>
          <w:sz w:val="24"/>
          <w:szCs w:val="24"/>
        </w:rPr>
        <w:t xml:space="preserve">, е Комисията за защита на личните данни, наричана по-нататък „Комисията". </w:t>
      </w:r>
    </w:p>
    <w:p w:rsidR="002E7937" w:rsidRPr="00B10D2F" w:rsidRDefault="002513CC" w:rsidP="002513CC">
      <w:pPr>
        <w:pStyle w:val="a3"/>
        <w:ind w:firstLine="708"/>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 xml:space="preserve"> /2/</w:t>
      </w:r>
      <w:r w:rsidR="002E7937" w:rsidRPr="00B10D2F">
        <w:rPr>
          <w:rFonts w:ascii="Times New Roman" w:hAnsi="Times New Roman" w:cs="Times New Roman"/>
          <w:sz w:val="24"/>
          <w:szCs w:val="24"/>
        </w:rPr>
        <w:t xml:space="preserve"> В изпълнение на </w:t>
      </w:r>
      <w:r w:rsidR="002D2BEF" w:rsidRPr="00B10D2F">
        <w:rPr>
          <w:rFonts w:ascii="Times New Roman" w:hAnsi="Times New Roman" w:cs="Times New Roman"/>
          <w:sz w:val="24"/>
          <w:szCs w:val="24"/>
        </w:rPr>
        <w:t xml:space="preserve"> закона</w:t>
      </w:r>
      <w:r w:rsidR="002E7937" w:rsidRPr="00B10D2F">
        <w:rPr>
          <w:rFonts w:ascii="Times New Roman" w:hAnsi="Times New Roman" w:cs="Times New Roman"/>
          <w:sz w:val="24"/>
          <w:szCs w:val="24"/>
        </w:rPr>
        <w:t xml:space="preserve"> Комисията: </w:t>
      </w:r>
    </w:p>
    <w:p w:rsidR="002E7937" w:rsidRPr="00B10D2F" w:rsidRDefault="002E7937" w:rsidP="002C599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1.</w:t>
      </w:r>
      <w:r w:rsidRPr="00B10D2F">
        <w:rPr>
          <w:rFonts w:ascii="Times New Roman" w:hAnsi="Times New Roman" w:cs="Times New Roman"/>
          <w:sz w:val="24"/>
          <w:szCs w:val="24"/>
        </w:rPr>
        <w:t xml:space="preserve"> организира приемането на сигналите и ги насочва към компетентните органи с цел тяхната проверка и предприемане на последващи действия; </w:t>
      </w:r>
    </w:p>
    <w:p w:rsidR="002E7937" w:rsidRPr="00B10D2F" w:rsidRDefault="002E7937" w:rsidP="00945D1F">
      <w:pPr>
        <w:pStyle w:val="a3"/>
        <w:ind w:firstLine="708"/>
        <w:jc w:val="both"/>
        <w:rPr>
          <w:rFonts w:ascii="Times New Roman" w:hAnsi="Times New Roman" w:cs="Times New Roman"/>
          <w:sz w:val="24"/>
          <w:szCs w:val="24"/>
        </w:rPr>
      </w:pPr>
      <w:r w:rsidRPr="0005104C">
        <w:rPr>
          <w:rStyle w:val="alcapt2"/>
          <w:rFonts w:ascii="Times New Roman" w:hAnsi="Times New Roman" w:cs="Times New Roman"/>
          <w:i w:val="0"/>
          <w:color w:val="000000"/>
          <w:sz w:val="24"/>
          <w:szCs w:val="24"/>
        </w:rPr>
        <w:t>2.</w:t>
      </w:r>
      <w:r w:rsidRPr="0005104C">
        <w:rPr>
          <w:rFonts w:ascii="Times New Roman" w:hAnsi="Times New Roman" w:cs="Times New Roman"/>
          <w:sz w:val="24"/>
          <w:szCs w:val="24"/>
        </w:rPr>
        <w:t xml:space="preserve"> </w:t>
      </w:r>
      <w:r w:rsidR="0005104C" w:rsidRPr="0005104C">
        <w:rPr>
          <w:rFonts w:ascii="Times New Roman" w:hAnsi="Times New Roman" w:cs="Times New Roman"/>
          <w:sz w:val="24"/>
          <w:szCs w:val="24"/>
        </w:rPr>
        <w:t xml:space="preserve"> утвърждава формуляри за приемане на сигнали; координира и контролира дейностите по разглеждане на сигнали от страна на компетентните органи по чл. 20</w:t>
      </w:r>
      <w:r w:rsidR="00945D1F">
        <w:rPr>
          <w:rFonts w:ascii="Times New Roman" w:hAnsi="Times New Roman" w:cs="Times New Roman"/>
          <w:sz w:val="24"/>
          <w:szCs w:val="24"/>
        </w:rPr>
        <w:t xml:space="preserve"> от закона</w:t>
      </w:r>
      <w:r w:rsidR="0005104C" w:rsidRPr="0005104C">
        <w:rPr>
          <w:rFonts w:ascii="Times New Roman" w:hAnsi="Times New Roman" w:cs="Times New Roman"/>
          <w:sz w:val="24"/>
          <w:szCs w:val="24"/>
        </w:rPr>
        <w:t xml:space="preserve">, както и на всички органи и организации, които получават или работят с такива сигнали; </w:t>
      </w:r>
      <w:r w:rsidRPr="00B10D2F">
        <w:rPr>
          <w:rFonts w:ascii="Times New Roman" w:hAnsi="Times New Roman" w:cs="Times New Roman"/>
          <w:sz w:val="24"/>
          <w:szCs w:val="24"/>
        </w:rPr>
        <w:t xml:space="preserve"> </w:t>
      </w:r>
    </w:p>
    <w:p w:rsidR="002E7937" w:rsidRPr="00B10D2F" w:rsidRDefault="002E7937" w:rsidP="002C599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3.</w:t>
      </w:r>
      <w:r w:rsidRPr="00B10D2F">
        <w:rPr>
          <w:rFonts w:ascii="Times New Roman" w:hAnsi="Times New Roman" w:cs="Times New Roman"/>
          <w:sz w:val="24"/>
          <w:szCs w:val="24"/>
        </w:rPr>
        <w:t xml:space="preserve"> дава методически указания на задължените субекти по чл. 12, ал. 1, извършва обучения на техни служители, отговарящи за разглеждането на сигнали по </w:t>
      </w:r>
      <w:r w:rsidR="0031367B" w:rsidRPr="00B10D2F">
        <w:rPr>
          <w:rFonts w:ascii="Times New Roman" w:hAnsi="Times New Roman" w:cs="Times New Roman"/>
          <w:sz w:val="24"/>
          <w:szCs w:val="24"/>
        </w:rPr>
        <w:t xml:space="preserve"> закона</w:t>
      </w:r>
      <w:r w:rsidRPr="00B10D2F">
        <w:rPr>
          <w:rFonts w:ascii="Times New Roman" w:hAnsi="Times New Roman" w:cs="Times New Roman"/>
          <w:sz w:val="24"/>
          <w:szCs w:val="24"/>
        </w:rPr>
        <w:t xml:space="preserve"> и приема наредба за воденето на регистъра по чл. 18, ал. 4 и за препращане на вътрешните сигнали към нея; </w:t>
      </w:r>
    </w:p>
    <w:p w:rsidR="002E7937" w:rsidRPr="00B10D2F" w:rsidRDefault="002E7937" w:rsidP="002C5998">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4.</w:t>
      </w:r>
      <w:r w:rsidRPr="00B10D2F">
        <w:rPr>
          <w:rFonts w:ascii="Times New Roman" w:hAnsi="Times New Roman" w:cs="Times New Roman"/>
          <w:sz w:val="24"/>
          <w:szCs w:val="24"/>
        </w:rPr>
        <w:t xml:space="preserve"> поддържа регистър на сигналите, анализира и обобщава практиката по работата с тях и предава на Европейската комисия необходимите статистически данни; </w:t>
      </w:r>
    </w:p>
    <w:p w:rsidR="002E7937" w:rsidRPr="00945D1F" w:rsidRDefault="002E7937" w:rsidP="00945D1F">
      <w:pPr>
        <w:pStyle w:val="a3"/>
        <w:ind w:firstLine="708"/>
        <w:jc w:val="both"/>
        <w:rPr>
          <w:rStyle w:val="alcapt2"/>
          <w:rFonts w:ascii="Times New Roman" w:hAnsi="Times New Roman" w:cs="Times New Roman"/>
          <w:i w:val="0"/>
          <w:iCs w:val="0"/>
          <w:sz w:val="24"/>
          <w:szCs w:val="24"/>
        </w:rPr>
      </w:pPr>
      <w:r w:rsidRPr="00B10D2F">
        <w:rPr>
          <w:rStyle w:val="alcapt2"/>
          <w:rFonts w:ascii="Times New Roman" w:hAnsi="Times New Roman" w:cs="Times New Roman"/>
          <w:i w:val="0"/>
          <w:color w:val="000000"/>
          <w:sz w:val="24"/>
          <w:szCs w:val="24"/>
        </w:rPr>
        <w:t>5.</w:t>
      </w:r>
      <w:r w:rsidRPr="00B10D2F">
        <w:rPr>
          <w:rFonts w:ascii="Times New Roman" w:hAnsi="Times New Roman" w:cs="Times New Roman"/>
          <w:sz w:val="24"/>
          <w:szCs w:val="24"/>
        </w:rPr>
        <w:t xml:space="preserve"> изпълнява и другите правомощия, които са є вменени по силата на </w:t>
      </w:r>
      <w:r w:rsidR="0031367B" w:rsidRPr="00B10D2F">
        <w:rPr>
          <w:rFonts w:ascii="Times New Roman" w:hAnsi="Times New Roman" w:cs="Times New Roman"/>
          <w:sz w:val="24"/>
          <w:szCs w:val="24"/>
        </w:rPr>
        <w:t xml:space="preserve"> закона </w:t>
      </w:r>
      <w:r w:rsidRPr="00B10D2F">
        <w:rPr>
          <w:rFonts w:ascii="Times New Roman" w:hAnsi="Times New Roman" w:cs="Times New Roman"/>
          <w:sz w:val="24"/>
          <w:szCs w:val="24"/>
        </w:rPr>
        <w:t xml:space="preserve"> и осигурява защитата на лицата, подаващи сигнали или публично оповестяващи информация за нарушения, включително чрез прилагането на административните мерки, предвидени в </w:t>
      </w:r>
      <w:r w:rsidR="0031367B" w:rsidRPr="00B10D2F">
        <w:rPr>
          <w:rFonts w:ascii="Times New Roman" w:hAnsi="Times New Roman" w:cs="Times New Roman"/>
          <w:sz w:val="24"/>
          <w:szCs w:val="24"/>
        </w:rPr>
        <w:t xml:space="preserve"> закона.</w:t>
      </w:r>
      <w:r w:rsidRPr="00B10D2F">
        <w:rPr>
          <w:rFonts w:ascii="Times New Roman" w:hAnsi="Times New Roman" w:cs="Times New Roman"/>
          <w:sz w:val="24"/>
          <w:szCs w:val="24"/>
        </w:rPr>
        <w:t xml:space="preserve"> </w:t>
      </w:r>
    </w:p>
    <w:p w:rsidR="00945D1F" w:rsidRPr="00945D1F" w:rsidRDefault="00945D1F" w:rsidP="00945D1F">
      <w:pPr>
        <w:ind w:firstLine="480"/>
        <w:jc w:val="both"/>
        <w:rPr>
          <w:rFonts w:ascii="Times New Roman" w:hAnsi="Times New Roman" w:cs="Times New Roman"/>
          <w:color w:val="000000"/>
          <w:sz w:val="24"/>
          <w:szCs w:val="24"/>
        </w:rPr>
      </w:pPr>
      <w:r w:rsidRPr="00945D1F">
        <w:rPr>
          <w:rStyle w:val="alcapt2"/>
          <w:rFonts w:ascii="Times New Roman" w:hAnsi="Times New Roman" w:cs="Times New Roman"/>
          <w:color w:val="000000"/>
          <w:sz w:val="24"/>
          <w:szCs w:val="24"/>
        </w:rPr>
        <w:t>6.</w:t>
      </w:r>
      <w:r w:rsidRPr="00945D1F">
        <w:rPr>
          <w:rFonts w:ascii="Times New Roman" w:hAnsi="Times New Roman" w:cs="Times New Roman"/>
          <w:color w:val="000000"/>
          <w:sz w:val="24"/>
          <w:szCs w:val="24"/>
        </w:rPr>
        <w:t xml:space="preserve"> издава съвместно с други органи инструкции за взаимодействие при обезпечаването на защитата на лицата, подаващи сигнали, ког</w:t>
      </w:r>
      <w:r>
        <w:rPr>
          <w:rFonts w:ascii="Times New Roman" w:hAnsi="Times New Roman" w:cs="Times New Roman"/>
          <w:color w:val="000000"/>
          <w:sz w:val="24"/>
          <w:szCs w:val="24"/>
        </w:rPr>
        <w:t xml:space="preserve">ато това е предвидено в закон. </w:t>
      </w:r>
    </w:p>
    <w:p w:rsidR="002E7937" w:rsidRPr="00B10D2F" w:rsidRDefault="002E7937" w:rsidP="002D2BEF">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Проверка на сигналите и препращане по компетентност</w:t>
      </w:r>
    </w:p>
    <w:p w:rsidR="009040B9" w:rsidRDefault="002D2BEF" w:rsidP="009040B9">
      <w:pPr>
        <w:pStyle w:val="a3"/>
        <w:jc w:val="both"/>
        <w:rPr>
          <w:rStyle w:val="ala14"/>
          <w:rFonts w:ascii="Times New Roman" w:hAnsi="Times New Roman"/>
          <w:color w:val="000000"/>
          <w:sz w:val="24"/>
          <w:szCs w:val="24"/>
        </w:rPr>
      </w:pPr>
      <w:r w:rsidRPr="00B10D2F">
        <w:rPr>
          <w:rStyle w:val="parcapt2"/>
          <w:rFonts w:ascii="Times New Roman" w:hAnsi="Times New Roman"/>
          <w:color w:val="000000"/>
          <w:sz w:val="24"/>
          <w:szCs w:val="24"/>
        </w:rPr>
        <w:t xml:space="preserve"> </w:t>
      </w:r>
      <w:r w:rsidRPr="000130AD">
        <w:rPr>
          <w:rStyle w:val="parcapt2"/>
          <w:rFonts w:ascii="Times New Roman" w:hAnsi="Times New Roman"/>
          <w:color w:val="000000"/>
          <w:sz w:val="24"/>
          <w:szCs w:val="24"/>
        </w:rPr>
        <w:tab/>
      </w:r>
      <w:r w:rsidR="000130AD" w:rsidRPr="000130AD">
        <w:rPr>
          <w:rStyle w:val="parcapt2"/>
          <w:rFonts w:ascii="Times New Roman" w:hAnsi="Times New Roman"/>
          <w:b w:val="0"/>
          <w:color w:val="000000"/>
          <w:sz w:val="24"/>
          <w:szCs w:val="24"/>
        </w:rPr>
        <w:t>Чл.8</w:t>
      </w:r>
      <w:r w:rsidRPr="000130AD">
        <w:rPr>
          <w:rStyle w:val="parcapt2"/>
          <w:rFonts w:ascii="Times New Roman" w:hAnsi="Times New Roman"/>
          <w:b w:val="0"/>
          <w:color w:val="000000"/>
          <w:sz w:val="24"/>
          <w:szCs w:val="24"/>
        </w:rPr>
        <w:t xml:space="preserve"> ./1/</w:t>
      </w:r>
      <w:r w:rsidR="002E7937" w:rsidRPr="000130AD">
        <w:rPr>
          <w:rStyle w:val="ala14"/>
          <w:rFonts w:ascii="Times New Roman" w:hAnsi="Times New Roman"/>
          <w:color w:val="000000"/>
          <w:sz w:val="24"/>
          <w:szCs w:val="24"/>
        </w:rPr>
        <w:t xml:space="preserve"> </w:t>
      </w:r>
      <w:r w:rsidR="000130AD" w:rsidRPr="000130AD">
        <w:rPr>
          <w:rStyle w:val="ala14"/>
          <w:rFonts w:ascii="Times New Roman" w:hAnsi="Times New Roman"/>
          <w:color w:val="000000"/>
          <w:sz w:val="24"/>
          <w:szCs w:val="24"/>
        </w:rPr>
        <w:t xml:space="preserve"> </w:t>
      </w:r>
      <w:r w:rsidR="002E7937" w:rsidRPr="000130AD">
        <w:rPr>
          <w:rStyle w:val="ala14"/>
          <w:rFonts w:ascii="Times New Roman" w:hAnsi="Times New Roman"/>
          <w:color w:val="000000"/>
          <w:sz w:val="24"/>
          <w:szCs w:val="24"/>
        </w:rPr>
        <w:t xml:space="preserve"> </w:t>
      </w:r>
      <w:r w:rsidR="000130AD" w:rsidRPr="000130AD">
        <w:rPr>
          <w:rStyle w:val="ala14"/>
          <w:rFonts w:ascii="Times New Roman" w:hAnsi="Times New Roman"/>
          <w:color w:val="000000"/>
          <w:sz w:val="24"/>
          <w:szCs w:val="24"/>
        </w:rPr>
        <w:t>За целите на проверката на сигналите и публично оповестените информации за нарушения, както и за предприемането на съответните действия за предотвратяване на нарушенията или за отстраняване на последиците от тях, Комисията препраща сигналите незабавно, но не по-късно от 7 дни след тяхното получаване, до органа, компетентен по предмета на сигнала, както следва:</w:t>
      </w:r>
    </w:p>
    <w:p w:rsidR="000130AD" w:rsidRPr="009040B9" w:rsidRDefault="009040B9" w:rsidP="009040B9">
      <w:pPr>
        <w:pStyle w:val="a3"/>
        <w:jc w:val="both"/>
        <w:rPr>
          <w:rStyle w:val="ala14"/>
          <w:rFonts w:ascii="Times New Roman" w:hAnsi="Times New Roman"/>
          <w:sz w:val="24"/>
          <w:szCs w:val="24"/>
        </w:rPr>
      </w:pPr>
      <w:r>
        <w:rPr>
          <w:rStyle w:val="ala14"/>
          <w:rFonts w:ascii="Times New Roman" w:hAnsi="Times New Roman"/>
          <w:color w:val="000000"/>
          <w:sz w:val="24"/>
          <w:szCs w:val="24"/>
        </w:rPr>
        <w:tab/>
      </w:r>
      <w:r w:rsidRPr="009040B9">
        <w:rPr>
          <w:rStyle w:val="alcapt2"/>
          <w:rFonts w:ascii="Times New Roman" w:hAnsi="Times New Roman" w:cs="Times New Roman"/>
          <w:i w:val="0"/>
          <w:color w:val="000000"/>
          <w:sz w:val="24"/>
          <w:szCs w:val="24"/>
        </w:rPr>
        <w:t>1</w:t>
      </w:r>
      <w:r w:rsidRPr="009040B9">
        <w:rPr>
          <w:rStyle w:val="alcapt2"/>
          <w:rFonts w:ascii="Times New Roman" w:hAnsi="Times New Roman" w:cs="Times New Roman"/>
          <w:color w:val="000000"/>
          <w:sz w:val="24"/>
          <w:szCs w:val="24"/>
        </w:rPr>
        <w:t>.</w:t>
      </w:r>
      <w:r w:rsidRPr="009040B9">
        <w:rPr>
          <w:rFonts w:ascii="Times New Roman" w:hAnsi="Times New Roman" w:cs="Times New Roman"/>
          <w:sz w:val="24"/>
          <w:szCs w:val="24"/>
        </w:rPr>
        <w:t xml:space="preserve"> Комисията за защита на конкуренцията - за сигнали по чл. 3, ал. 1, т. 1, буква „а" и т. 3; </w:t>
      </w:r>
      <w:r w:rsidR="000130AD" w:rsidRPr="009040B9">
        <w:rPr>
          <w:rStyle w:val="ala14"/>
          <w:rFonts w:ascii="Times New Roman" w:hAnsi="Times New Roman"/>
          <w:color w:val="000000"/>
          <w:sz w:val="24"/>
          <w:szCs w:val="24"/>
        </w:rPr>
        <w:t xml:space="preserve">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color w:val="000000"/>
          <w:sz w:val="24"/>
          <w:szCs w:val="24"/>
        </w:rPr>
        <w:t>2</w:t>
      </w:r>
      <w:r w:rsidRPr="009040B9">
        <w:rPr>
          <w:rStyle w:val="alcapt2"/>
          <w:rFonts w:ascii="Times New Roman" w:hAnsi="Times New Roman" w:cs="Times New Roman"/>
          <w:i w:val="0"/>
          <w:color w:val="000000"/>
          <w:sz w:val="24"/>
          <w:szCs w:val="24"/>
        </w:rPr>
        <w:t xml:space="preserve">. </w:t>
      </w:r>
      <w:r w:rsidRPr="009040B9">
        <w:rPr>
          <w:rFonts w:ascii="Times New Roman" w:hAnsi="Times New Roman" w:cs="Times New Roman"/>
          <w:sz w:val="24"/>
          <w:szCs w:val="24"/>
        </w:rPr>
        <w:t xml:space="preserve">за сигнали по чл. 3, ал. 1, т. 1, буква „б":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а/</w:t>
      </w:r>
      <w:r w:rsidRPr="009040B9">
        <w:rPr>
          <w:rFonts w:ascii="Times New Roman" w:hAnsi="Times New Roman" w:cs="Times New Roman"/>
          <w:sz w:val="24"/>
          <w:szCs w:val="24"/>
        </w:rPr>
        <w:t xml:space="preserve">до Комисията за финансов надзор - за нарушения, извършени от поднадзорните й лица;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б)</w:t>
      </w:r>
      <w:r>
        <w:rPr>
          <w:rFonts w:ascii="Times New Roman" w:hAnsi="Times New Roman" w:cs="Times New Roman"/>
          <w:sz w:val="24"/>
          <w:szCs w:val="24"/>
        </w:rPr>
        <w:t>/</w:t>
      </w:r>
      <w:r w:rsidRPr="009040B9">
        <w:rPr>
          <w:rFonts w:ascii="Times New Roman" w:hAnsi="Times New Roman" w:cs="Times New Roman"/>
          <w:sz w:val="24"/>
          <w:szCs w:val="24"/>
        </w:rPr>
        <w:t xml:space="preserve">до Българската народна банка - за нарушения, извършени от поднадзорните й лица;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lastRenderedPageBreak/>
        <w:t>в/</w:t>
      </w:r>
      <w:r w:rsidRPr="009040B9">
        <w:rPr>
          <w:rFonts w:ascii="Times New Roman" w:hAnsi="Times New Roman" w:cs="Times New Roman"/>
          <w:sz w:val="24"/>
          <w:szCs w:val="24"/>
        </w:rPr>
        <w:t xml:space="preserve"> до Държавна агенция „Национална сигурност" - за нарушения в областта на превенцията на изпирането на пари и финансирането на тероризма, извършени от задължените лица по чл. 4 от Закона за мерките срещу изпирането на пари;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г/</w:t>
      </w:r>
      <w:r w:rsidRPr="009040B9">
        <w:rPr>
          <w:rFonts w:ascii="Times New Roman" w:hAnsi="Times New Roman" w:cs="Times New Roman"/>
          <w:sz w:val="24"/>
          <w:szCs w:val="24"/>
        </w:rPr>
        <w:t xml:space="preserve"> до Комисията за публичен надзор над регистрираните одитори - за нарушения в областта на независимия финансов одит;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д/</w:t>
      </w:r>
      <w:r w:rsidRPr="009040B9">
        <w:rPr>
          <w:rFonts w:ascii="Times New Roman" w:hAnsi="Times New Roman" w:cs="Times New Roman"/>
          <w:sz w:val="24"/>
          <w:szCs w:val="24"/>
        </w:rPr>
        <w:t xml:space="preserve"> до Комисията за защита на потребителите - за нарушения на Закона за кредитите за недвижими имоти на потребители, в случаите, при които контролът за спазването му се упражнява от нея;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3.</w:t>
      </w:r>
      <w:r w:rsidRPr="009040B9">
        <w:rPr>
          <w:rFonts w:ascii="Times New Roman" w:hAnsi="Times New Roman" w:cs="Times New Roman"/>
          <w:sz w:val="24"/>
          <w:szCs w:val="24"/>
        </w:rPr>
        <w:t xml:space="preserve"> председателя на Държавната агенция за метрологичен и технически надзор - за сигнали по чл. 3, ал. 1, т. 1, буква „в";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4.</w:t>
      </w:r>
      <w:r w:rsidRPr="009040B9">
        <w:rPr>
          <w:rFonts w:ascii="Times New Roman" w:hAnsi="Times New Roman" w:cs="Times New Roman"/>
          <w:sz w:val="24"/>
          <w:szCs w:val="24"/>
        </w:rPr>
        <w:t xml:space="preserve"> министъра на транспорта и съобщенията - за сигнали по чл. 3, ал. 1, т. 1, буква „г", за всички видове транспорт;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5.</w:t>
      </w:r>
      <w:r w:rsidRPr="009040B9">
        <w:rPr>
          <w:rFonts w:ascii="Times New Roman" w:hAnsi="Times New Roman" w:cs="Times New Roman"/>
          <w:sz w:val="24"/>
          <w:szCs w:val="24"/>
        </w:rPr>
        <w:t xml:space="preserve"> министъра на околната среда и водите - за сигнали по чл. 3, ал. 1, т. 1, буква „д";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6.</w:t>
      </w:r>
      <w:r w:rsidRPr="009040B9">
        <w:rPr>
          <w:rFonts w:ascii="Times New Roman" w:hAnsi="Times New Roman" w:cs="Times New Roman"/>
          <w:sz w:val="24"/>
          <w:szCs w:val="24"/>
        </w:rPr>
        <w:t xml:space="preserve"> председателя на Агенцията за ядрено регулиране - за сигнали по чл. 3, ал. 1, т. 1, буква „е";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7.</w:t>
      </w:r>
      <w:r w:rsidRPr="009040B9">
        <w:rPr>
          <w:rFonts w:ascii="Times New Roman" w:hAnsi="Times New Roman" w:cs="Times New Roman"/>
          <w:sz w:val="24"/>
          <w:szCs w:val="24"/>
        </w:rPr>
        <w:t xml:space="preserve"> Българската агенция за безопасност на храните - за сигнали по чл. 3, ал. 1, т. 1, буква „ж";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8.</w:t>
      </w:r>
      <w:r w:rsidRPr="009040B9">
        <w:rPr>
          <w:rFonts w:ascii="Times New Roman" w:hAnsi="Times New Roman" w:cs="Times New Roman"/>
          <w:sz w:val="24"/>
          <w:szCs w:val="24"/>
        </w:rPr>
        <w:t xml:space="preserve"> главния държавен здравен инспектор по смисъла на Закона за здравето - за сигнали по чл. 3, ал. 1, т. 1, буква „з";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9.</w:t>
      </w:r>
      <w:r w:rsidRPr="009040B9">
        <w:rPr>
          <w:rFonts w:ascii="Times New Roman" w:hAnsi="Times New Roman" w:cs="Times New Roman"/>
          <w:sz w:val="24"/>
          <w:szCs w:val="24"/>
        </w:rPr>
        <w:t xml:space="preserve"> Комисията за защита на потребителите - за сигнали по чл. 3, ал. 1, т. 1, буква „и";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10.</w:t>
      </w:r>
      <w:r w:rsidRPr="009040B9">
        <w:rPr>
          <w:rFonts w:ascii="Times New Roman" w:hAnsi="Times New Roman" w:cs="Times New Roman"/>
          <w:sz w:val="24"/>
          <w:szCs w:val="24"/>
        </w:rPr>
        <w:t xml:space="preserve"> Националния екип за реагиране при инциденти с компютърната сигурност - за сигнали по чл. 3, ал. 1, т. 1, буква „л";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11.</w:t>
      </w:r>
      <w:r w:rsidRPr="009040B9">
        <w:rPr>
          <w:rFonts w:ascii="Times New Roman" w:hAnsi="Times New Roman" w:cs="Times New Roman"/>
          <w:sz w:val="24"/>
          <w:szCs w:val="24"/>
        </w:rPr>
        <w:t xml:space="preserve"> министъра на вътрешните работи чрез дирекция „Защита на финансовите интереси на Европейския съюз" (АФКОС) - за сигнали по чл. 3, ал. 1, т. 2;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12.</w:t>
      </w:r>
      <w:r w:rsidRPr="00904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0B9">
        <w:rPr>
          <w:rFonts w:ascii="Times New Roman" w:hAnsi="Times New Roman" w:cs="Times New Roman"/>
          <w:sz w:val="24"/>
          <w:szCs w:val="24"/>
        </w:rPr>
        <w:t xml:space="preserve"> изпълнителния директор на Националната агенция за приходите - за сигнали за нарушения по чл. 3, ал. 1, т. 4 и ал. 2, т. 1, свързани с дължими публични държавни вземания;;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13.</w:t>
      </w:r>
      <w:r w:rsidRPr="009040B9">
        <w:rPr>
          <w:rFonts w:ascii="Times New Roman" w:hAnsi="Times New Roman" w:cs="Times New Roman"/>
          <w:sz w:val="24"/>
          <w:szCs w:val="24"/>
        </w:rPr>
        <w:t xml:space="preserve"> изпълнителния директор на Изпълнителна агенция „Главна инспекция по труда" - за сигнали по чл. 3, ал. 2, т. 2 и 3;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14.</w:t>
      </w:r>
      <w:r w:rsidRPr="009040B9">
        <w:rPr>
          <w:rFonts w:ascii="Times New Roman" w:hAnsi="Times New Roman" w:cs="Times New Roman"/>
          <w:sz w:val="24"/>
          <w:szCs w:val="24"/>
        </w:rPr>
        <w:t xml:space="preserve"> областния управител на областта, в която се намира общината, срещу която е подаден сигналът, или друг компетентен централен орган на изпълнителната власт съобразно спецификата на сигнала. </w:t>
      </w:r>
    </w:p>
    <w:p w:rsidR="009040B9" w:rsidRPr="009040B9" w:rsidRDefault="009040B9" w:rsidP="009040B9">
      <w:pPr>
        <w:pStyle w:val="a3"/>
        <w:ind w:firstLine="708"/>
        <w:jc w:val="both"/>
        <w:rPr>
          <w:rFonts w:ascii="Times New Roman" w:hAnsi="Times New Roman" w:cs="Times New Roman"/>
          <w:sz w:val="24"/>
          <w:szCs w:val="24"/>
        </w:rPr>
      </w:pPr>
      <w:r w:rsidRPr="009040B9">
        <w:rPr>
          <w:rStyle w:val="alcapt2"/>
          <w:rFonts w:ascii="Times New Roman" w:hAnsi="Times New Roman" w:cs="Times New Roman"/>
          <w:i w:val="0"/>
          <w:color w:val="000000"/>
          <w:sz w:val="24"/>
          <w:szCs w:val="24"/>
        </w:rPr>
        <w:t>15.</w:t>
      </w:r>
      <w:r w:rsidRPr="00904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0B9">
        <w:rPr>
          <w:rFonts w:ascii="Times New Roman" w:hAnsi="Times New Roman" w:cs="Times New Roman"/>
          <w:sz w:val="24"/>
          <w:szCs w:val="24"/>
        </w:rPr>
        <w:t xml:space="preserve"> кметовете на общини - за сигнали за нарушения по чл. 3, ал. 2, т. 1, свързани с дължими общински вземания;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 xml:space="preserve"> /2/</w:t>
      </w:r>
      <w:r w:rsidRPr="009040B9">
        <w:rPr>
          <w:rFonts w:ascii="Times New Roman" w:hAnsi="Times New Roman" w:cs="Times New Roman"/>
          <w:sz w:val="24"/>
          <w:szCs w:val="24"/>
        </w:rPr>
        <w:t xml:space="preserve"> Комисията препраща сигнала до компетентния орган по ал. 1, без да разкрива данни за лицето, подало сигнала. В случай че за установяване на истинността на твърдените в сигнала факти е необходимо да бъде разкрита самоличността на техния подател, Комисията може да направи това пред компетентния орган само след получаване на изрично писмено съгласие от подателя на сигнала. При получаване на съгласие компетентният орган по ал. 1 е длъжен да осигури условия за работа със сигнала и с подателя на сигнала при стриктно спазване на изискванията на този закон за запазване на самоличността на подателя на сигнала и неговата защита. За последващите действия във връзка със сигнала компетентният орган уведомява Комисията в сроковете по чл. 23, ал. 1, т. 2.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/3/</w:t>
      </w:r>
      <w:r w:rsidRPr="00904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0B9">
        <w:rPr>
          <w:rFonts w:ascii="Times New Roman" w:hAnsi="Times New Roman" w:cs="Times New Roman"/>
          <w:sz w:val="24"/>
          <w:szCs w:val="24"/>
        </w:rPr>
        <w:t xml:space="preserve"> Разпоредбата на ал. 2 не се прилага, когато сигналът съобщава за нарушения, извършени от лица, заемащи висши публични длъжности. В тези случаи Комисията изпраща сигнала за проверка на Комисията за противодействие на корупцията. </w:t>
      </w:r>
    </w:p>
    <w:p w:rsidR="009040B9" w:rsidRPr="009040B9" w:rsidRDefault="009040B9" w:rsidP="009040B9">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lastRenderedPageBreak/>
        <w:t>/</w:t>
      </w:r>
      <w:r w:rsidRPr="009040B9">
        <w:rPr>
          <w:rStyle w:val="alcapt2"/>
          <w:rFonts w:ascii="Times New Roman" w:hAnsi="Times New Roman" w:cs="Times New Roman"/>
          <w:i w:val="0"/>
          <w:color w:val="000000"/>
          <w:sz w:val="24"/>
          <w:szCs w:val="24"/>
        </w:rPr>
        <w:t>4</w:t>
      </w:r>
      <w:r>
        <w:rPr>
          <w:rStyle w:val="alcapt2"/>
          <w:rFonts w:ascii="Times New Roman" w:hAnsi="Times New Roman" w:cs="Times New Roman"/>
          <w:i w:val="0"/>
          <w:color w:val="000000"/>
          <w:sz w:val="24"/>
          <w:szCs w:val="24"/>
        </w:rPr>
        <w:t xml:space="preserve">/ </w:t>
      </w:r>
      <w:r w:rsidRPr="009040B9">
        <w:rPr>
          <w:rFonts w:ascii="Times New Roman" w:hAnsi="Times New Roman" w:cs="Times New Roman"/>
          <w:sz w:val="24"/>
          <w:szCs w:val="24"/>
        </w:rPr>
        <w:t xml:space="preserve"> Комисията има право по всяко време да изисква информация от орган по ал. 1 за етапа, на който се намира извършваната от него проверка по подадения сигнал, и, с изключение на сигналите по чл. 3, ал. 1, т. 1, буква „б", да дава указания за начина за извършване на проверката, които са задължителни за съответния орган. </w:t>
      </w:r>
    </w:p>
    <w:p w:rsidR="002E7937" w:rsidRPr="009040B9" w:rsidRDefault="002E7937" w:rsidP="009040B9">
      <w:pPr>
        <w:pStyle w:val="a3"/>
        <w:ind w:firstLine="708"/>
        <w:jc w:val="both"/>
        <w:rPr>
          <w:rFonts w:ascii="Times New Roman" w:hAnsi="Times New Roman" w:cs="Times New Roman"/>
          <w:sz w:val="24"/>
          <w:szCs w:val="24"/>
        </w:rPr>
      </w:pPr>
      <w:r w:rsidRPr="009040B9">
        <w:rPr>
          <w:rFonts w:ascii="Times New Roman" w:hAnsi="Times New Roman" w:cs="Times New Roman"/>
          <w:b/>
          <w:sz w:val="24"/>
          <w:szCs w:val="24"/>
        </w:rPr>
        <w:t>Публичност на дейността по приемане на сигнали от Комисията</w:t>
      </w:r>
    </w:p>
    <w:p w:rsidR="009040B9" w:rsidRPr="009040B9" w:rsidRDefault="006B1420" w:rsidP="009040B9">
      <w:pPr>
        <w:pStyle w:val="a3"/>
        <w:jc w:val="both"/>
        <w:rPr>
          <w:rFonts w:ascii="Times New Roman" w:hAnsi="Times New Roman" w:cs="Times New Roman"/>
          <w:sz w:val="24"/>
          <w:szCs w:val="24"/>
        </w:rPr>
      </w:pPr>
      <w:r w:rsidRPr="00704783">
        <w:rPr>
          <w:rStyle w:val="parcapt2"/>
          <w:rFonts w:ascii="Times New Roman" w:hAnsi="Times New Roman"/>
          <w:color w:val="000000"/>
          <w:sz w:val="24"/>
          <w:szCs w:val="24"/>
          <w:lang w:val="ru-RU"/>
        </w:rPr>
        <w:t xml:space="preserve"> </w:t>
      </w:r>
      <w:r w:rsidRPr="009040B9">
        <w:rPr>
          <w:rStyle w:val="parcapt2"/>
          <w:rFonts w:ascii="Times New Roman" w:hAnsi="Times New Roman"/>
          <w:color w:val="000000"/>
          <w:sz w:val="24"/>
          <w:szCs w:val="24"/>
          <w:lang w:val="ru-RU"/>
        </w:rPr>
        <w:tab/>
      </w:r>
      <w:r w:rsidR="009040B9" w:rsidRPr="009040B9">
        <w:rPr>
          <w:rStyle w:val="parcapt2"/>
          <w:rFonts w:ascii="Times New Roman" w:hAnsi="Times New Roman"/>
          <w:b w:val="0"/>
          <w:color w:val="000000"/>
          <w:sz w:val="24"/>
          <w:szCs w:val="24"/>
          <w:lang w:val="ru-RU"/>
        </w:rPr>
        <w:t>Чл.9.</w:t>
      </w:r>
      <w:r w:rsidR="009040B9" w:rsidRPr="009040B9">
        <w:rPr>
          <w:rFonts w:ascii="Times New Roman" w:hAnsi="Times New Roman" w:cs="Times New Roman"/>
          <w:sz w:val="24"/>
          <w:szCs w:val="24"/>
        </w:rPr>
        <w:t xml:space="preserve"> Комисията публикува на интернет страницата си в самостоятелен и лесно разпознаваем и достъпен раздел следната информация: </w:t>
      </w:r>
    </w:p>
    <w:p w:rsidR="009040B9" w:rsidRPr="009040B9" w:rsidRDefault="006B0B71" w:rsidP="009040B9">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9040B9" w:rsidRPr="009040B9">
        <w:rPr>
          <w:rFonts w:ascii="Times New Roman" w:hAnsi="Times New Roman" w:cs="Times New Roman"/>
          <w:sz w:val="24"/>
          <w:szCs w:val="24"/>
        </w:rPr>
        <w:t xml:space="preserve">условията, при които се предоставя правото на защита по този закон; </w:t>
      </w:r>
    </w:p>
    <w:p w:rsidR="009040B9" w:rsidRPr="009040B9" w:rsidRDefault="006B0B71" w:rsidP="009040B9">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9040B9" w:rsidRPr="009040B9">
        <w:rPr>
          <w:rFonts w:ascii="Times New Roman" w:hAnsi="Times New Roman" w:cs="Times New Roman"/>
          <w:sz w:val="24"/>
          <w:szCs w:val="24"/>
        </w:rPr>
        <w:t xml:space="preserve">данните за контакт относно използването на канала за външно подаване на сигнал, по-специално електронни и пощенски адреси, телефонни номера, като се посочва дали телефонните разговори се записват; </w:t>
      </w:r>
    </w:p>
    <w:p w:rsidR="009040B9" w:rsidRPr="009040B9" w:rsidRDefault="006B0B71" w:rsidP="009040B9">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9040B9" w:rsidRPr="009040B9">
        <w:rPr>
          <w:rFonts w:ascii="Times New Roman" w:hAnsi="Times New Roman" w:cs="Times New Roman"/>
          <w:sz w:val="24"/>
          <w:szCs w:val="24"/>
        </w:rPr>
        <w:t xml:space="preserve">процедурите, приложими за подаването на сигнали за нарушения, включително относно начина, по който Комисията може да поиска от сигнализиращото лице да изясни подадената информация или да предостави допълнителна информация, срока за предоставяне на обратна информация на сигнализиращото лице, вида и съдържанието на обратната информация; </w:t>
      </w:r>
    </w:p>
    <w:p w:rsidR="009040B9" w:rsidRPr="009040B9" w:rsidRDefault="006B0B71" w:rsidP="009040B9">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009040B9" w:rsidRPr="009040B9">
        <w:rPr>
          <w:rFonts w:ascii="Times New Roman" w:hAnsi="Times New Roman" w:cs="Times New Roman"/>
          <w:sz w:val="24"/>
          <w:szCs w:val="24"/>
        </w:rPr>
        <w:t xml:space="preserve">режима на поверителност, приложим за сигналите, и информация за обработването на лични данни във връзка със сигналите; </w:t>
      </w:r>
    </w:p>
    <w:p w:rsidR="009040B9" w:rsidRPr="009040B9" w:rsidRDefault="009040B9" w:rsidP="006B0B71">
      <w:pPr>
        <w:pStyle w:val="a3"/>
        <w:jc w:val="both"/>
        <w:rPr>
          <w:rFonts w:ascii="Times New Roman" w:hAnsi="Times New Roman" w:cs="Times New Roman"/>
          <w:sz w:val="24"/>
          <w:szCs w:val="24"/>
        </w:rPr>
      </w:pPr>
      <w:r w:rsidRPr="009040B9">
        <w:rPr>
          <w:rStyle w:val="alcapt2"/>
          <w:rFonts w:ascii="Times New Roman" w:hAnsi="Times New Roman" w:cs="Times New Roman"/>
          <w:color w:val="000000"/>
          <w:sz w:val="24"/>
          <w:szCs w:val="24"/>
        </w:rPr>
        <w:t>.</w:t>
      </w:r>
      <w:r w:rsidRPr="009040B9">
        <w:rPr>
          <w:rFonts w:ascii="Times New Roman" w:hAnsi="Times New Roman" w:cs="Times New Roman"/>
          <w:sz w:val="24"/>
          <w:szCs w:val="24"/>
        </w:rPr>
        <w:t xml:space="preserve"> </w:t>
      </w:r>
      <w:r w:rsidR="006B0B71">
        <w:rPr>
          <w:rFonts w:ascii="Times New Roman" w:hAnsi="Times New Roman" w:cs="Times New Roman"/>
          <w:sz w:val="24"/>
          <w:szCs w:val="24"/>
        </w:rPr>
        <w:t>5.</w:t>
      </w:r>
      <w:r w:rsidRPr="009040B9">
        <w:rPr>
          <w:rFonts w:ascii="Times New Roman" w:hAnsi="Times New Roman" w:cs="Times New Roman"/>
          <w:sz w:val="24"/>
          <w:szCs w:val="24"/>
        </w:rPr>
        <w:t xml:space="preserve">последващите действия, които се предприемат във връзка със сигналите; </w:t>
      </w:r>
    </w:p>
    <w:p w:rsidR="009040B9" w:rsidRPr="009040B9" w:rsidRDefault="009040B9" w:rsidP="009040B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B0B71">
        <w:rPr>
          <w:rFonts w:ascii="Times New Roman" w:hAnsi="Times New Roman" w:cs="Times New Roman"/>
          <w:sz w:val="24"/>
          <w:szCs w:val="24"/>
        </w:rPr>
        <w:t>6.</w:t>
      </w:r>
      <w:r w:rsidRPr="009040B9">
        <w:rPr>
          <w:rFonts w:ascii="Times New Roman" w:hAnsi="Times New Roman" w:cs="Times New Roman"/>
          <w:sz w:val="24"/>
          <w:szCs w:val="24"/>
        </w:rPr>
        <w:t xml:space="preserve"> възможностите за получаване на поверително консултиране за лицата, които обмислят да подадат сигнал, процедурите и правните средства за защита срещу ответни действия; </w:t>
      </w:r>
    </w:p>
    <w:p w:rsidR="009040B9" w:rsidRPr="009040B9" w:rsidRDefault="009040B9" w:rsidP="006B0B71">
      <w:pPr>
        <w:pStyle w:val="a3"/>
        <w:jc w:val="both"/>
        <w:rPr>
          <w:rFonts w:ascii="Times New Roman" w:hAnsi="Times New Roman" w:cs="Times New Roman"/>
          <w:sz w:val="24"/>
          <w:szCs w:val="24"/>
        </w:rPr>
      </w:pPr>
      <w:r w:rsidRPr="009040B9">
        <w:rPr>
          <w:rStyle w:val="alcapt2"/>
          <w:rFonts w:ascii="Times New Roman" w:hAnsi="Times New Roman" w:cs="Times New Roman"/>
          <w:color w:val="000000"/>
          <w:sz w:val="24"/>
          <w:szCs w:val="24"/>
        </w:rPr>
        <w:t>.</w:t>
      </w:r>
      <w:r w:rsidR="006B0B71">
        <w:rPr>
          <w:rStyle w:val="alcapt2"/>
          <w:rFonts w:ascii="Times New Roman" w:hAnsi="Times New Roman" w:cs="Times New Roman"/>
          <w:color w:val="000000"/>
          <w:sz w:val="24"/>
          <w:szCs w:val="24"/>
        </w:rPr>
        <w:tab/>
      </w:r>
      <w:r w:rsidRPr="009040B9">
        <w:rPr>
          <w:rFonts w:ascii="Times New Roman" w:hAnsi="Times New Roman" w:cs="Times New Roman"/>
          <w:sz w:val="24"/>
          <w:szCs w:val="24"/>
        </w:rPr>
        <w:t xml:space="preserve"> </w:t>
      </w:r>
      <w:r w:rsidR="006B0B71">
        <w:rPr>
          <w:rFonts w:ascii="Times New Roman" w:hAnsi="Times New Roman" w:cs="Times New Roman"/>
          <w:sz w:val="24"/>
          <w:szCs w:val="24"/>
        </w:rPr>
        <w:t>7.</w:t>
      </w:r>
      <w:r w:rsidRPr="009040B9">
        <w:rPr>
          <w:rFonts w:ascii="Times New Roman" w:hAnsi="Times New Roman" w:cs="Times New Roman"/>
          <w:sz w:val="24"/>
          <w:szCs w:val="24"/>
        </w:rPr>
        <w:t xml:space="preserve">условията, при които лицето, подаващо сигнал до Комисията, е защитено от носене на отговорност в случай на нарушаване на поверителността съгласно чл. 36, ал. 2. </w:t>
      </w:r>
    </w:p>
    <w:p w:rsidR="002E7937" w:rsidRPr="00B10D2F" w:rsidRDefault="002E7937" w:rsidP="009040B9">
      <w:pPr>
        <w:pStyle w:val="a3"/>
        <w:jc w:val="both"/>
        <w:rPr>
          <w:rFonts w:ascii="Times New Roman" w:hAnsi="Times New Roman" w:cs="Times New Roman"/>
          <w:sz w:val="24"/>
          <w:szCs w:val="24"/>
        </w:rPr>
      </w:pPr>
    </w:p>
    <w:p w:rsidR="002E7937" w:rsidRPr="00B10D2F" w:rsidRDefault="002E7937" w:rsidP="00D62B3C">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Изисквания към канала за външно подаване на сигнали</w:t>
      </w:r>
    </w:p>
    <w:p w:rsidR="002E7937" w:rsidRPr="00B10D2F" w:rsidRDefault="00103850" w:rsidP="00C606A0">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Чл. 8</w:t>
      </w:r>
      <w:r w:rsidR="002E7937" w:rsidRPr="00B10D2F">
        <w:rPr>
          <w:rStyle w:val="parcapt2"/>
          <w:rFonts w:ascii="Times New Roman" w:hAnsi="Times New Roman"/>
          <w:color w:val="000000"/>
          <w:sz w:val="24"/>
          <w:szCs w:val="24"/>
        </w:rPr>
        <w:t>.</w:t>
      </w:r>
      <w:r w:rsidR="002E7937" w:rsidRPr="00B10D2F">
        <w:rPr>
          <w:rFonts w:ascii="Times New Roman" w:hAnsi="Times New Roman" w:cs="Times New Roman"/>
          <w:sz w:val="24"/>
          <w:szCs w:val="24"/>
        </w:rPr>
        <w:t xml:space="preserve"> </w:t>
      </w:r>
      <w:r w:rsidRPr="00B10D2F">
        <w:rPr>
          <w:rStyle w:val="alcapt2"/>
          <w:rFonts w:ascii="Times New Roman" w:hAnsi="Times New Roman" w:cs="Times New Roman"/>
          <w:i w:val="0"/>
          <w:color w:val="000000"/>
          <w:sz w:val="24"/>
          <w:szCs w:val="24"/>
        </w:rPr>
        <w:t>/1/</w:t>
      </w:r>
      <w:r w:rsidR="002E7937" w:rsidRPr="00B10D2F">
        <w:rPr>
          <w:rStyle w:val="ala15"/>
          <w:rFonts w:ascii="Times New Roman" w:hAnsi="Times New Roman"/>
          <w:color w:val="000000"/>
          <w:sz w:val="24"/>
          <w:szCs w:val="24"/>
        </w:rPr>
        <w:t xml:space="preserve"> Комисията изгражда канал за външно подаване на сигнали съоб</w:t>
      </w:r>
      <w:r w:rsidRPr="00B10D2F">
        <w:rPr>
          <w:rStyle w:val="ala15"/>
          <w:rFonts w:ascii="Times New Roman" w:hAnsi="Times New Roman"/>
          <w:color w:val="000000"/>
          <w:sz w:val="24"/>
          <w:szCs w:val="24"/>
        </w:rPr>
        <w:t>разно с изискванията на чл. 13 от закона</w:t>
      </w:r>
    </w:p>
    <w:p w:rsidR="002E7937" w:rsidRPr="00B10D2F" w:rsidRDefault="00103850" w:rsidP="00C606A0">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 xml:space="preserve">/2/ </w:t>
      </w:r>
      <w:r w:rsidR="002E7937" w:rsidRPr="00B10D2F">
        <w:rPr>
          <w:rFonts w:ascii="Times New Roman" w:hAnsi="Times New Roman" w:cs="Times New Roman"/>
          <w:sz w:val="24"/>
          <w:szCs w:val="24"/>
        </w:rPr>
        <w:t xml:space="preserve">Каналът за външно подаване на сигнали е самостоятелно структурно звено на Комисията, обезпечено с достатъчно на брой служители, специално обучени за работа по разглеждане на сигнали. Разпределението на постъпилите сигнали между служителите на звеното става на случаен принцип. </w:t>
      </w:r>
    </w:p>
    <w:p w:rsidR="002E7937" w:rsidRPr="00B10D2F" w:rsidRDefault="00103850" w:rsidP="00C606A0">
      <w:pPr>
        <w:pStyle w:val="a3"/>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color w:val="000000"/>
          <w:sz w:val="24"/>
          <w:szCs w:val="24"/>
        </w:rPr>
        <w:tab/>
      </w:r>
      <w:r w:rsidR="002E7937" w:rsidRPr="00B10D2F">
        <w:rPr>
          <w:rFonts w:ascii="Times New Roman" w:hAnsi="Times New Roman" w:cs="Times New Roman"/>
          <w:sz w:val="24"/>
          <w:szCs w:val="24"/>
        </w:rPr>
        <w:t xml:space="preserve"> </w:t>
      </w:r>
      <w:r w:rsidRPr="00B10D2F">
        <w:rPr>
          <w:rFonts w:ascii="Times New Roman" w:hAnsi="Times New Roman" w:cs="Times New Roman"/>
          <w:sz w:val="24"/>
          <w:szCs w:val="24"/>
        </w:rPr>
        <w:t>/3/</w:t>
      </w:r>
      <w:r w:rsidR="006B0B71">
        <w:rPr>
          <w:rFonts w:ascii="Times New Roman" w:hAnsi="Times New Roman" w:cs="Times New Roman"/>
          <w:sz w:val="24"/>
          <w:szCs w:val="24"/>
        </w:rPr>
        <w:t xml:space="preserve"> </w:t>
      </w:r>
      <w:r w:rsidR="006B0B71" w:rsidRPr="006B0B71">
        <w:rPr>
          <w:rFonts w:ascii="Times New Roman" w:hAnsi="Times New Roman" w:cs="Times New Roman"/>
          <w:sz w:val="24"/>
          <w:szCs w:val="24"/>
        </w:rPr>
        <w:t xml:space="preserve">Служителите на звеното нямат право да предоставят информация за постъпилите сигнали и особено за техните податели на други служители, включително и на другите членове на Комисията освен на председателя й. </w:t>
      </w:r>
    </w:p>
    <w:p w:rsidR="002E7937" w:rsidRPr="00B10D2F" w:rsidRDefault="00103850" w:rsidP="006B0B71">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/4/</w:t>
      </w:r>
      <w:r w:rsidRPr="00B10D2F">
        <w:rPr>
          <w:rStyle w:val="alcapt2"/>
          <w:rFonts w:ascii="Times New Roman" w:hAnsi="Times New Roman" w:cs="Times New Roman"/>
          <w:color w:val="000000"/>
          <w:sz w:val="24"/>
          <w:szCs w:val="24"/>
        </w:rPr>
        <w:t xml:space="preserve"> </w:t>
      </w:r>
      <w:r w:rsidR="002E7937" w:rsidRPr="00B10D2F">
        <w:rPr>
          <w:rFonts w:ascii="Times New Roman" w:hAnsi="Times New Roman" w:cs="Times New Roman"/>
          <w:sz w:val="24"/>
          <w:szCs w:val="24"/>
        </w:rPr>
        <w:t xml:space="preserve">В случаите, когато в Комисията се получи сигнал по начин, различен от този по ал. 1, или от служители, различни от служителите, отговарящи за разглеждането на сигналите, на служителите, които са го получили, се забранява да разкриват всякаква информация, чрез която би могла да се установи самоличността на сигнализиращото или на засегнатото лице, като те се задължават незабавно да препратят сигнала без изменения на служителите, отговарящи за разглеждането на сигнали. </w:t>
      </w:r>
    </w:p>
    <w:p w:rsidR="002E7937" w:rsidRPr="00B10D2F" w:rsidRDefault="002E7937" w:rsidP="00BC5073">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Възможност за разглеждане на сигнал с приоритет</w:t>
      </w:r>
    </w:p>
    <w:p w:rsidR="006B0B71" w:rsidRPr="006B0B71" w:rsidRDefault="00103850" w:rsidP="006B0B71">
      <w:pPr>
        <w:pStyle w:val="a3"/>
        <w:ind w:firstLine="708"/>
        <w:jc w:val="both"/>
        <w:rPr>
          <w:rFonts w:ascii="Times New Roman" w:hAnsi="Times New Roman" w:cs="Times New Roman"/>
          <w:sz w:val="24"/>
          <w:szCs w:val="24"/>
        </w:rPr>
      </w:pPr>
      <w:r w:rsidRPr="006B0B71">
        <w:rPr>
          <w:rStyle w:val="parcapt2"/>
          <w:rFonts w:ascii="Times New Roman" w:hAnsi="Times New Roman"/>
          <w:b w:val="0"/>
          <w:color w:val="000000"/>
          <w:sz w:val="24"/>
          <w:szCs w:val="24"/>
        </w:rPr>
        <w:t>Чл.9</w:t>
      </w:r>
      <w:r w:rsidR="002E7937" w:rsidRPr="006B0B71">
        <w:rPr>
          <w:rStyle w:val="parcapt2"/>
          <w:rFonts w:ascii="Times New Roman" w:hAnsi="Times New Roman"/>
          <w:b w:val="0"/>
          <w:color w:val="000000"/>
          <w:sz w:val="24"/>
          <w:szCs w:val="24"/>
        </w:rPr>
        <w:t>.</w:t>
      </w:r>
      <w:r w:rsidR="002E7937" w:rsidRPr="006B0B71">
        <w:rPr>
          <w:rFonts w:ascii="Times New Roman" w:hAnsi="Times New Roman" w:cs="Times New Roman"/>
          <w:sz w:val="24"/>
          <w:szCs w:val="24"/>
        </w:rPr>
        <w:t xml:space="preserve"> </w:t>
      </w:r>
      <w:r w:rsidRPr="006B0B71">
        <w:rPr>
          <w:rStyle w:val="alcapt2"/>
          <w:rFonts w:ascii="Times New Roman" w:hAnsi="Times New Roman" w:cs="Times New Roman"/>
          <w:i w:val="0"/>
          <w:color w:val="000000"/>
          <w:sz w:val="24"/>
          <w:szCs w:val="24"/>
        </w:rPr>
        <w:t>/1/</w:t>
      </w:r>
      <w:r w:rsidR="002E7937" w:rsidRPr="006B0B71">
        <w:rPr>
          <w:rStyle w:val="ala19"/>
          <w:rFonts w:ascii="Times New Roman" w:hAnsi="Times New Roman"/>
          <w:color w:val="000000"/>
          <w:sz w:val="24"/>
          <w:szCs w:val="24"/>
        </w:rPr>
        <w:t xml:space="preserve"> </w:t>
      </w:r>
      <w:r w:rsidR="006B0B71" w:rsidRPr="006B0B71">
        <w:rPr>
          <w:rStyle w:val="ala19"/>
          <w:rFonts w:ascii="Times New Roman" w:hAnsi="Times New Roman"/>
          <w:color w:val="000000"/>
          <w:sz w:val="24"/>
          <w:szCs w:val="24"/>
        </w:rPr>
        <w:t xml:space="preserve"> В случай на множество постъпващи сигнали Комисията може да вземе решение за разглеждане с приоритет на сигналите за тежки нарушения при спазване на сроковете по този закон. </w:t>
      </w:r>
    </w:p>
    <w:p w:rsidR="002E7937" w:rsidRPr="00B10D2F" w:rsidRDefault="006B0B71" w:rsidP="00804A4D">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 xml:space="preserve"> /2/</w:t>
      </w:r>
      <w:r w:rsidRPr="006B0B71">
        <w:rPr>
          <w:rFonts w:ascii="Times New Roman" w:hAnsi="Times New Roman" w:cs="Times New Roman"/>
          <w:sz w:val="24"/>
          <w:szCs w:val="24"/>
        </w:rPr>
        <w:t xml:space="preserve">Условията и редът за разглеждане с приоритет на сигнали за тежки нарушения се приемат от Комисията. </w:t>
      </w:r>
    </w:p>
    <w:p w:rsidR="002E7937" w:rsidRPr="00B10D2F" w:rsidRDefault="00BC5073" w:rsidP="00A03741">
      <w:pPr>
        <w:pStyle w:val="a3"/>
        <w:rPr>
          <w:rFonts w:ascii="Times New Roman" w:hAnsi="Times New Roman" w:cs="Times New Roman"/>
          <w:b/>
          <w:sz w:val="24"/>
          <w:szCs w:val="24"/>
        </w:rPr>
      </w:pPr>
      <w:r w:rsidRPr="00B10D2F">
        <w:rPr>
          <w:rFonts w:ascii="Times New Roman" w:hAnsi="Times New Roman" w:cs="Times New Roman"/>
          <w:sz w:val="24"/>
          <w:szCs w:val="24"/>
        </w:rPr>
        <w:t xml:space="preserve"> </w:t>
      </w:r>
      <w:r w:rsidRPr="00B10D2F">
        <w:rPr>
          <w:rFonts w:ascii="Times New Roman" w:hAnsi="Times New Roman" w:cs="Times New Roman"/>
          <w:sz w:val="24"/>
          <w:szCs w:val="24"/>
        </w:rPr>
        <w:tab/>
      </w:r>
      <w:r w:rsidR="002E7937" w:rsidRPr="00B10D2F">
        <w:rPr>
          <w:rFonts w:ascii="Times New Roman" w:hAnsi="Times New Roman" w:cs="Times New Roman"/>
          <w:b/>
          <w:sz w:val="24"/>
          <w:szCs w:val="24"/>
        </w:rPr>
        <w:t>Задължение за поверителност</w:t>
      </w:r>
    </w:p>
    <w:p w:rsidR="002E7937" w:rsidRPr="00B10D2F" w:rsidRDefault="00BC5073" w:rsidP="00BC5073">
      <w:pPr>
        <w:pStyle w:val="a3"/>
        <w:ind w:firstLine="708"/>
        <w:jc w:val="both"/>
        <w:rPr>
          <w:rFonts w:ascii="Times New Roman" w:hAnsi="Times New Roman" w:cs="Times New Roman"/>
          <w:sz w:val="24"/>
          <w:szCs w:val="24"/>
        </w:rPr>
      </w:pPr>
      <w:r w:rsidRPr="00B10D2F">
        <w:rPr>
          <w:rStyle w:val="parcapt2"/>
          <w:rFonts w:ascii="Times New Roman" w:hAnsi="Times New Roman"/>
          <w:b w:val="0"/>
          <w:color w:val="000000"/>
          <w:sz w:val="24"/>
          <w:szCs w:val="24"/>
        </w:rPr>
        <w:lastRenderedPageBreak/>
        <w:t>Чл. 10</w:t>
      </w:r>
      <w:r w:rsidR="002E7937" w:rsidRPr="00B10D2F">
        <w:rPr>
          <w:rStyle w:val="parcapt2"/>
          <w:rFonts w:ascii="Times New Roman" w:hAnsi="Times New Roman"/>
          <w:b w:val="0"/>
          <w:color w:val="000000"/>
          <w:sz w:val="24"/>
          <w:szCs w:val="24"/>
        </w:rPr>
        <w:t>.</w:t>
      </w:r>
      <w:r w:rsidR="002E7937" w:rsidRPr="00B10D2F">
        <w:rPr>
          <w:rFonts w:ascii="Times New Roman" w:hAnsi="Times New Roman" w:cs="Times New Roman"/>
          <w:sz w:val="24"/>
          <w:szCs w:val="24"/>
        </w:rPr>
        <w:t xml:space="preserve"> </w:t>
      </w:r>
      <w:r w:rsidRPr="00B10D2F">
        <w:rPr>
          <w:rStyle w:val="alcapt2"/>
          <w:rFonts w:ascii="Times New Roman" w:hAnsi="Times New Roman" w:cs="Times New Roman"/>
          <w:i w:val="0"/>
          <w:color w:val="000000"/>
          <w:sz w:val="24"/>
          <w:szCs w:val="24"/>
        </w:rPr>
        <w:t>/1/</w:t>
      </w:r>
      <w:r w:rsidR="002E7937" w:rsidRPr="00B10D2F">
        <w:rPr>
          <w:rStyle w:val="ala23"/>
          <w:rFonts w:ascii="Times New Roman" w:hAnsi="Times New Roman"/>
          <w:color w:val="000000"/>
          <w:sz w:val="24"/>
          <w:szCs w:val="24"/>
        </w:rPr>
        <w:t xml:space="preserve"> </w:t>
      </w:r>
      <w:r w:rsidRPr="00B10D2F">
        <w:rPr>
          <w:rStyle w:val="ala23"/>
          <w:rFonts w:ascii="Times New Roman" w:hAnsi="Times New Roman"/>
          <w:color w:val="000000"/>
          <w:sz w:val="24"/>
          <w:szCs w:val="24"/>
        </w:rPr>
        <w:t xml:space="preserve"> Дружеството предприема</w:t>
      </w:r>
      <w:r w:rsidR="002E7937" w:rsidRPr="00B10D2F">
        <w:rPr>
          <w:rStyle w:val="ala23"/>
          <w:rFonts w:ascii="Times New Roman" w:hAnsi="Times New Roman"/>
          <w:color w:val="000000"/>
          <w:sz w:val="24"/>
          <w:szCs w:val="24"/>
        </w:rPr>
        <w:t xml:space="preserve"> съответни мерки за защита на информацията, свързана с подадените сигнали за нарушения, и за защита на самоличността на сигна</w:t>
      </w:r>
      <w:r w:rsidRPr="00B10D2F">
        <w:rPr>
          <w:rStyle w:val="ala23"/>
          <w:rFonts w:ascii="Times New Roman" w:hAnsi="Times New Roman"/>
          <w:color w:val="000000"/>
          <w:sz w:val="24"/>
          <w:szCs w:val="24"/>
        </w:rPr>
        <w:t>лизиращите лица, като осигурява</w:t>
      </w:r>
      <w:r w:rsidR="002E7937" w:rsidRPr="00B10D2F">
        <w:rPr>
          <w:rStyle w:val="ala23"/>
          <w:rFonts w:ascii="Times New Roman" w:hAnsi="Times New Roman"/>
          <w:color w:val="000000"/>
          <w:sz w:val="24"/>
          <w:szCs w:val="24"/>
        </w:rPr>
        <w:t xml:space="preserve"> достъп до информацията единствено на служителите, на които тези данни са необходими за изпълняване на служебните им задължения. </w:t>
      </w:r>
    </w:p>
    <w:p w:rsidR="002E7937" w:rsidRPr="00B10D2F" w:rsidRDefault="00BC5073" w:rsidP="00BC5073">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/2/</w:t>
      </w:r>
      <w:r w:rsidR="002E7937" w:rsidRPr="00B10D2F">
        <w:rPr>
          <w:rFonts w:ascii="Times New Roman" w:hAnsi="Times New Roman" w:cs="Times New Roman"/>
          <w:sz w:val="24"/>
          <w:szCs w:val="24"/>
        </w:rPr>
        <w:t xml:space="preserve"> Предаването на данни и позоваването на обстоятелства </w:t>
      </w:r>
      <w:r w:rsidRPr="00B10D2F">
        <w:rPr>
          <w:rFonts w:ascii="Times New Roman" w:hAnsi="Times New Roman" w:cs="Times New Roman"/>
          <w:sz w:val="24"/>
          <w:szCs w:val="24"/>
        </w:rPr>
        <w:t xml:space="preserve"> от Дружеството</w:t>
      </w:r>
      <w:r w:rsidR="002E7937" w:rsidRPr="00B10D2F">
        <w:rPr>
          <w:rFonts w:ascii="Times New Roman" w:hAnsi="Times New Roman" w:cs="Times New Roman"/>
          <w:sz w:val="24"/>
          <w:szCs w:val="24"/>
        </w:rPr>
        <w:t xml:space="preserve"> не може да разкрива пряко или косвено самоличността на сигнализиращото лице, както и да създаде предположение за неговата самоличност. </w:t>
      </w:r>
    </w:p>
    <w:p w:rsidR="002E7937" w:rsidRPr="00B10D2F" w:rsidRDefault="00BC5073" w:rsidP="00BC5073">
      <w:pPr>
        <w:pStyle w:val="a3"/>
        <w:ind w:firstLine="708"/>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/3/</w:t>
      </w:r>
      <w:r w:rsidR="002E7937" w:rsidRPr="00B10D2F">
        <w:rPr>
          <w:rFonts w:ascii="Times New Roman" w:hAnsi="Times New Roman" w:cs="Times New Roman"/>
          <w:sz w:val="24"/>
          <w:szCs w:val="24"/>
        </w:rPr>
        <w:t xml:space="preserve"> Алинеи 1 и 2 се прилагат и за защита на самоличността на засегнатите лица. </w:t>
      </w:r>
    </w:p>
    <w:p w:rsidR="002E7937" w:rsidRPr="00B10D2F" w:rsidRDefault="00BC5073" w:rsidP="00BC5073">
      <w:pPr>
        <w:pStyle w:val="a3"/>
        <w:ind w:firstLine="708"/>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/4/</w:t>
      </w:r>
      <w:r w:rsidR="002E7937" w:rsidRPr="00B10D2F">
        <w:rPr>
          <w:rFonts w:ascii="Times New Roman" w:hAnsi="Times New Roman" w:cs="Times New Roman"/>
          <w:sz w:val="24"/>
          <w:szCs w:val="24"/>
        </w:rPr>
        <w:t xml:space="preserve"> Разкриването на самоличността или информацията по ал. 1 се допуска само при изрично писмено съгласие на сигнализиращото лице. </w:t>
      </w:r>
    </w:p>
    <w:p w:rsidR="002E7937" w:rsidRPr="00B10D2F" w:rsidRDefault="00BC5073" w:rsidP="00BC5073">
      <w:pPr>
        <w:pStyle w:val="a3"/>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color w:val="000000"/>
          <w:sz w:val="24"/>
          <w:szCs w:val="24"/>
        </w:rPr>
        <w:tab/>
      </w:r>
      <w:r w:rsidRPr="00B10D2F">
        <w:rPr>
          <w:rStyle w:val="alcapt2"/>
          <w:rFonts w:ascii="Times New Roman" w:hAnsi="Times New Roman" w:cs="Times New Roman"/>
          <w:i w:val="0"/>
          <w:color w:val="000000"/>
          <w:sz w:val="24"/>
          <w:szCs w:val="24"/>
        </w:rPr>
        <w:t>/5/</w:t>
      </w:r>
      <w:r w:rsidR="002E7937" w:rsidRPr="00B10D2F">
        <w:rPr>
          <w:rFonts w:ascii="Times New Roman" w:hAnsi="Times New Roman" w:cs="Times New Roman"/>
          <w:sz w:val="24"/>
          <w:szCs w:val="24"/>
        </w:rPr>
        <w:t xml:space="preserve"> Независимо от предвиденото в ал. 1 самоличността на сигнализиращото лице и всяка друга информация, от която може пряко или непряко да се узнае неговата самоличност, може да бъде разкрита само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 </w:t>
      </w:r>
    </w:p>
    <w:p w:rsidR="002E7937" w:rsidRPr="00B10D2F" w:rsidRDefault="00BC5073" w:rsidP="00BC5073">
      <w:pPr>
        <w:pStyle w:val="a3"/>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color w:val="000000"/>
          <w:sz w:val="24"/>
          <w:szCs w:val="24"/>
        </w:rPr>
        <w:tab/>
      </w:r>
      <w:r w:rsidRPr="00B10D2F">
        <w:rPr>
          <w:rStyle w:val="alcapt2"/>
          <w:rFonts w:ascii="Times New Roman" w:hAnsi="Times New Roman" w:cs="Times New Roman"/>
          <w:i w:val="0"/>
          <w:color w:val="000000"/>
          <w:sz w:val="24"/>
          <w:szCs w:val="24"/>
        </w:rPr>
        <w:t>/6/ В</w:t>
      </w:r>
      <w:r w:rsidR="002E7937" w:rsidRPr="00B10D2F">
        <w:rPr>
          <w:rFonts w:ascii="Times New Roman" w:hAnsi="Times New Roman" w:cs="Times New Roman"/>
          <w:sz w:val="24"/>
          <w:szCs w:val="24"/>
        </w:rPr>
        <w:t xml:space="preserve"> случаите по ал. 5, преди разкриването на самоличността или на информацията по ал. 1, </w:t>
      </w:r>
      <w:r w:rsidRPr="00B10D2F">
        <w:rPr>
          <w:rFonts w:ascii="Times New Roman" w:hAnsi="Times New Roman" w:cs="Times New Roman"/>
          <w:sz w:val="24"/>
          <w:szCs w:val="24"/>
        </w:rPr>
        <w:t xml:space="preserve"> Дружеството уведомява</w:t>
      </w:r>
      <w:r w:rsidR="002E7937" w:rsidRPr="00B10D2F">
        <w:rPr>
          <w:rFonts w:ascii="Times New Roman" w:hAnsi="Times New Roman" w:cs="Times New Roman"/>
          <w:sz w:val="24"/>
          <w:szCs w:val="24"/>
        </w:rPr>
        <w:t xml:space="preserve"> сигнализиращото лице за необходимостта от разкриването им. Уведомлението е писмено и се мотивира. Сигнализиращото лице не се уведомява, когато с това се застрашава разследването или съдебното производство. </w:t>
      </w:r>
    </w:p>
    <w:p w:rsidR="002E7937" w:rsidRPr="00B10D2F" w:rsidRDefault="00BC5073" w:rsidP="00BC5073">
      <w:pPr>
        <w:pStyle w:val="a3"/>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00D47974" w:rsidRPr="00B10D2F">
        <w:rPr>
          <w:rStyle w:val="alcapt2"/>
          <w:rFonts w:ascii="Times New Roman" w:hAnsi="Times New Roman" w:cs="Times New Roman"/>
          <w:i w:val="0"/>
          <w:color w:val="000000"/>
          <w:sz w:val="24"/>
          <w:szCs w:val="24"/>
        </w:rPr>
        <w:tab/>
        <w:t>/7</w:t>
      </w:r>
      <w:r w:rsidRPr="00B10D2F">
        <w:rPr>
          <w:rStyle w:val="alcapt2"/>
          <w:rFonts w:ascii="Times New Roman" w:hAnsi="Times New Roman" w:cs="Times New Roman"/>
          <w:i w:val="0"/>
          <w:color w:val="000000"/>
          <w:sz w:val="24"/>
          <w:szCs w:val="24"/>
        </w:rPr>
        <w:t>/</w:t>
      </w:r>
      <w:r w:rsidRPr="00B10D2F">
        <w:rPr>
          <w:rFonts w:ascii="Times New Roman" w:hAnsi="Times New Roman" w:cs="Times New Roman"/>
          <w:sz w:val="24"/>
          <w:szCs w:val="24"/>
        </w:rPr>
        <w:t xml:space="preserve"> С</w:t>
      </w:r>
      <w:r w:rsidR="002E7937" w:rsidRPr="00B10D2F">
        <w:rPr>
          <w:rFonts w:ascii="Times New Roman" w:hAnsi="Times New Roman" w:cs="Times New Roman"/>
          <w:sz w:val="24"/>
          <w:szCs w:val="24"/>
        </w:rPr>
        <w:t xml:space="preserve">лужителите, които получават информация за нарушение, която включва търговски тайни, са длъжни да не използват или разкриват търговски тайни за целите, които надхвърлят необходимото за предприемане на последващи действия. </w:t>
      </w:r>
    </w:p>
    <w:p w:rsidR="002E7937" w:rsidRPr="00B10D2F" w:rsidRDefault="002E7937" w:rsidP="00804A4D">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Обработване на лични данни</w:t>
      </w:r>
    </w:p>
    <w:p w:rsidR="002E7937" w:rsidRPr="00B10D2F" w:rsidRDefault="00BC5073" w:rsidP="00BC5073">
      <w:pPr>
        <w:pStyle w:val="a3"/>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 </w:t>
      </w:r>
      <w:r w:rsidRPr="00B10D2F">
        <w:rPr>
          <w:rStyle w:val="parcapt2"/>
          <w:rFonts w:ascii="Times New Roman" w:hAnsi="Times New Roman"/>
          <w:color w:val="000000"/>
          <w:sz w:val="24"/>
          <w:szCs w:val="24"/>
        </w:rPr>
        <w:tab/>
      </w:r>
      <w:r w:rsidRPr="00B10D2F">
        <w:rPr>
          <w:rStyle w:val="parcapt2"/>
          <w:rFonts w:ascii="Times New Roman" w:hAnsi="Times New Roman"/>
          <w:b w:val="0"/>
          <w:color w:val="000000"/>
          <w:sz w:val="24"/>
          <w:szCs w:val="24"/>
        </w:rPr>
        <w:t>Чл.11 /1/</w:t>
      </w:r>
      <w:r w:rsidR="002E7937" w:rsidRPr="00B10D2F">
        <w:rPr>
          <w:rStyle w:val="ala24"/>
          <w:rFonts w:ascii="Times New Roman" w:hAnsi="Times New Roman"/>
          <w:color w:val="000000"/>
          <w:sz w:val="24"/>
          <w:szCs w:val="24"/>
        </w:rPr>
        <w:t xml:space="preserve"> Всяко обработване на лични данни, извършено по силата на </w:t>
      </w:r>
      <w:r w:rsidRPr="00B10D2F">
        <w:rPr>
          <w:rStyle w:val="ala24"/>
          <w:rFonts w:ascii="Times New Roman" w:hAnsi="Times New Roman"/>
          <w:color w:val="000000"/>
          <w:sz w:val="24"/>
          <w:szCs w:val="24"/>
        </w:rPr>
        <w:t xml:space="preserve"> закона и настоящите правила,</w:t>
      </w:r>
      <w:r w:rsidR="002E7937" w:rsidRPr="00B10D2F">
        <w:rPr>
          <w:rStyle w:val="ala24"/>
          <w:rFonts w:ascii="Times New Roman" w:hAnsi="Times New Roman"/>
          <w:color w:val="000000"/>
          <w:sz w:val="24"/>
          <w:szCs w:val="24"/>
        </w:rPr>
        <w:t xml:space="preserve"> включително обмен или предаване на лични данни от компетентните органи, се извършва в съответствие с Регламент (ЕС) 2016/679 и Директива (ЕС) 2016/680, а когато в предаването участват институции, органи, служби или агенции на Европейския съюз - в съответствие с Регламент (ЕС) 2018/1725, както и със Закона за защита на личните данни. </w:t>
      </w:r>
    </w:p>
    <w:p w:rsidR="002E7937" w:rsidRPr="00B10D2F" w:rsidRDefault="00BC5073" w:rsidP="00BC5073">
      <w:pPr>
        <w:pStyle w:val="a3"/>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ab/>
        <w:t>/2/</w:t>
      </w:r>
      <w:r w:rsidR="002E7937" w:rsidRPr="00B10D2F">
        <w:rPr>
          <w:rFonts w:ascii="Times New Roman" w:hAnsi="Times New Roman" w:cs="Times New Roman"/>
          <w:sz w:val="24"/>
          <w:szCs w:val="24"/>
        </w:rPr>
        <w:t xml:space="preserve"> Не се събират лични данни, които явно не са от значение за разглеждане на конкретния сигнал, а ако бъдат случайно събрани, се заличават. </w:t>
      </w:r>
    </w:p>
    <w:p w:rsidR="0028641E" w:rsidRPr="00B10D2F" w:rsidRDefault="0028641E" w:rsidP="00BC5073">
      <w:pPr>
        <w:pStyle w:val="a3"/>
        <w:jc w:val="both"/>
        <w:rPr>
          <w:rFonts w:ascii="Times New Roman" w:hAnsi="Times New Roman" w:cs="Times New Roman"/>
          <w:sz w:val="24"/>
          <w:szCs w:val="24"/>
        </w:rPr>
      </w:pPr>
      <w:r w:rsidRPr="00B10D2F">
        <w:rPr>
          <w:rFonts w:ascii="Times New Roman" w:hAnsi="Times New Roman" w:cs="Times New Roman"/>
          <w:sz w:val="24"/>
          <w:szCs w:val="24"/>
        </w:rPr>
        <w:tab/>
      </w:r>
    </w:p>
    <w:p w:rsidR="0028641E" w:rsidRPr="00B10D2F" w:rsidRDefault="0028641E" w:rsidP="00BC5073">
      <w:pPr>
        <w:pStyle w:val="a3"/>
        <w:jc w:val="both"/>
        <w:rPr>
          <w:rFonts w:ascii="Times New Roman" w:hAnsi="Times New Roman" w:cs="Times New Roman"/>
          <w:b/>
          <w:sz w:val="24"/>
          <w:szCs w:val="24"/>
        </w:rPr>
      </w:pPr>
      <w:r w:rsidRPr="00B10D2F">
        <w:rPr>
          <w:rFonts w:ascii="Times New Roman" w:hAnsi="Times New Roman" w:cs="Times New Roman"/>
          <w:sz w:val="24"/>
          <w:szCs w:val="24"/>
        </w:rPr>
        <w:tab/>
      </w:r>
      <w:r w:rsidRPr="00B10D2F">
        <w:rPr>
          <w:rFonts w:ascii="Times New Roman" w:hAnsi="Times New Roman" w:cs="Times New Roman"/>
          <w:b/>
          <w:sz w:val="24"/>
          <w:szCs w:val="24"/>
        </w:rPr>
        <w:t>Раздел VІ</w:t>
      </w:r>
    </w:p>
    <w:p w:rsidR="002E7937" w:rsidRPr="00B10D2F" w:rsidRDefault="0028641E" w:rsidP="00A03741">
      <w:pPr>
        <w:pStyle w:val="a3"/>
        <w:rPr>
          <w:rFonts w:ascii="Times New Roman" w:hAnsi="Times New Roman" w:cs="Times New Roman"/>
          <w:b/>
          <w:sz w:val="24"/>
          <w:szCs w:val="24"/>
        </w:rPr>
      </w:pPr>
      <w:r w:rsidRPr="00B10D2F">
        <w:rPr>
          <w:rFonts w:ascii="Times New Roman" w:hAnsi="Times New Roman" w:cs="Times New Roman"/>
          <w:b/>
          <w:sz w:val="24"/>
          <w:szCs w:val="24"/>
        </w:rPr>
        <w:t xml:space="preserve"> </w:t>
      </w:r>
      <w:r w:rsidRPr="00B10D2F">
        <w:rPr>
          <w:rFonts w:ascii="Times New Roman" w:hAnsi="Times New Roman" w:cs="Times New Roman"/>
          <w:b/>
          <w:sz w:val="24"/>
          <w:szCs w:val="24"/>
        </w:rPr>
        <w:tab/>
      </w:r>
      <w:r w:rsidR="002E7937" w:rsidRPr="00B10D2F">
        <w:rPr>
          <w:rFonts w:ascii="Times New Roman" w:hAnsi="Times New Roman" w:cs="Times New Roman"/>
          <w:b/>
          <w:sz w:val="24"/>
          <w:szCs w:val="24"/>
        </w:rPr>
        <w:t>МЕРКИ ЗА ОСИГУРЯВАНЕ НА ЗАЩИТА</w:t>
      </w:r>
    </w:p>
    <w:p w:rsidR="002E7937" w:rsidRPr="00B10D2F" w:rsidRDefault="002E7937" w:rsidP="0028641E">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Забрана за ответни действия спрямо лицата, които са подали сигнал или публично са оповестили информация за нарушение</w:t>
      </w:r>
    </w:p>
    <w:p w:rsidR="003877D1" w:rsidRPr="003877D1" w:rsidRDefault="008668AB" w:rsidP="003877D1">
      <w:pPr>
        <w:pStyle w:val="a3"/>
        <w:jc w:val="both"/>
        <w:rPr>
          <w:rStyle w:val="ala25"/>
          <w:rFonts w:ascii="Times New Roman" w:hAnsi="Times New Roman"/>
          <w:sz w:val="24"/>
          <w:szCs w:val="24"/>
        </w:rPr>
      </w:pPr>
      <w:r w:rsidRPr="003877D1">
        <w:rPr>
          <w:rStyle w:val="parcapt2"/>
          <w:rFonts w:ascii="Times New Roman" w:hAnsi="Times New Roman"/>
          <w:b w:val="0"/>
          <w:color w:val="000000"/>
          <w:sz w:val="24"/>
          <w:szCs w:val="24"/>
        </w:rPr>
        <w:t xml:space="preserve"> </w:t>
      </w:r>
      <w:r w:rsidR="003877D1">
        <w:rPr>
          <w:rStyle w:val="parcapt2"/>
          <w:rFonts w:ascii="Times New Roman" w:hAnsi="Times New Roman"/>
          <w:b w:val="0"/>
          <w:color w:val="000000"/>
          <w:sz w:val="24"/>
          <w:szCs w:val="24"/>
        </w:rPr>
        <w:tab/>
      </w:r>
      <w:r w:rsidRPr="003877D1">
        <w:rPr>
          <w:rStyle w:val="parcapt2"/>
          <w:rFonts w:ascii="Times New Roman" w:hAnsi="Times New Roman"/>
          <w:b w:val="0"/>
          <w:color w:val="000000"/>
          <w:sz w:val="24"/>
          <w:szCs w:val="24"/>
        </w:rPr>
        <w:t>Чл.1</w:t>
      </w:r>
      <w:r w:rsidR="0028641E" w:rsidRPr="003877D1">
        <w:rPr>
          <w:rStyle w:val="parcapt2"/>
          <w:rFonts w:ascii="Times New Roman" w:hAnsi="Times New Roman"/>
          <w:b w:val="0"/>
          <w:color w:val="000000"/>
          <w:sz w:val="24"/>
          <w:szCs w:val="24"/>
        </w:rPr>
        <w:t xml:space="preserve"> /1/</w:t>
      </w:r>
      <w:r w:rsidR="002E7937" w:rsidRPr="003877D1">
        <w:rPr>
          <w:rStyle w:val="ala25"/>
          <w:rFonts w:ascii="Times New Roman" w:hAnsi="Times New Roman"/>
          <w:color w:val="000000"/>
          <w:sz w:val="24"/>
          <w:szCs w:val="24"/>
        </w:rPr>
        <w:t xml:space="preserve"> </w:t>
      </w:r>
      <w:r w:rsidR="003877D1" w:rsidRPr="003877D1">
        <w:rPr>
          <w:rStyle w:val="ala25"/>
          <w:rFonts w:ascii="Times New Roman" w:hAnsi="Times New Roman"/>
          <w:color w:val="000000"/>
          <w:sz w:val="24"/>
          <w:szCs w:val="24"/>
        </w:rPr>
        <w:t xml:space="preserve"> Забранява се всяка форма на ответни действия спрямо лицата, посочени в чл. 5, имащи характера на репресия и поставящи ги в неблагоприятно положение, както и заплахи или опити за такива действия, включително под формата на: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временно отстраняване, уволнение или прилагане на друго основание за прекратяване на правоотношението, по което лице полага наемен труд;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2.</w:t>
      </w:r>
      <w:r w:rsidRPr="003877D1">
        <w:rPr>
          <w:rFonts w:ascii="Times New Roman" w:hAnsi="Times New Roman" w:cs="Times New Roman"/>
          <w:sz w:val="24"/>
          <w:szCs w:val="24"/>
        </w:rPr>
        <w:t xml:space="preserve"> понижаване в длъжност или забавяне на повишение в длъжност;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3.</w:t>
      </w:r>
      <w:r w:rsidRPr="003877D1">
        <w:rPr>
          <w:rFonts w:ascii="Times New Roman" w:hAnsi="Times New Roman" w:cs="Times New Roman"/>
          <w:sz w:val="24"/>
          <w:szCs w:val="24"/>
        </w:rPr>
        <w:t xml:space="preserve"> изменение на мястото или характера на работата, продължителността на работното време или намаляване на възнаграждението;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4.</w:t>
      </w:r>
      <w:r w:rsidRPr="003877D1">
        <w:rPr>
          <w:rFonts w:ascii="Times New Roman" w:hAnsi="Times New Roman" w:cs="Times New Roman"/>
          <w:sz w:val="24"/>
          <w:szCs w:val="24"/>
        </w:rPr>
        <w:t xml:space="preserve"> отказ за осигуряване на обучение за поддържане и повишаване на професионалната квалификация на работника или служителя;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5.</w:t>
      </w:r>
      <w:r w:rsidRPr="003877D1">
        <w:rPr>
          <w:rFonts w:ascii="Times New Roman" w:hAnsi="Times New Roman" w:cs="Times New Roman"/>
          <w:sz w:val="24"/>
          <w:szCs w:val="24"/>
        </w:rPr>
        <w:t xml:space="preserve"> отрицателна оценка на работата, включително в препоръка за работа;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lastRenderedPageBreak/>
        <w:t>6</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прилагане на имуществена и/или дисциплинарна отговорност, включително налагане на дисциплинарни наказания;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7</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принуда, отхвърляне, заплашване за предприемане на ответни действия или действия, изразени физически, словесно или по друг начин, които имат за цел накърняване на достойнството на лицето и създаване на враждебна професионална среда;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8</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пряка или непряка дискриминация, неравностойно или неблагоприятно третиране;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9</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отнемане на възможност за преминаване от срочен трудов договор на трудов договор за неопределено време, когато работникът или служителят е имал законно право да му бъде предложена постоянна работа; </w:t>
      </w:r>
    </w:p>
    <w:p w:rsidR="003877D1" w:rsidRPr="003877D1" w:rsidRDefault="003877D1" w:rsidP="003877D1">
      <w:pPr>
        <w:pStyle w:val="a3"/>
        <w:ind w:left="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10</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предсрочно прекратяване на срочен трудов договор или отказ за повторно сключване, когато такова е допустимо по закон;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11</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вреди, включително за репутацията на лицето, по-специално в социалните мрежи, или финансови загуби, включително загуба на бизнес и загуба на доход;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12</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включване в списък, изготвен въз основа на официално или неофициално споразумение, в сектор или в отрасъл, което може да доведе до това лицето да не може да постъпи на работа или да не може да достави стока или услуга в този сектор или отрасъл (черен списък);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13</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предсрочно прекратяване или разваляне на договор за доставка на стоки или услуги, когато лицето е доставчик;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14</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прекратяване на лиценз или разрешение; </w:t>
      </w:r>
    </w:p>
    <w:p w:rsidR="003877D1" w:rsidRPr="003877D1" w:rsidRDefault="003877D1" w:rsidP="003877D1">
      <w:pPr>
        <w:pStyle w:val="a3"/>
        <w:ind w:firstLine="708"/>
        <w:jc w:val="both"/>
        <w:rPr>
          <w:rFonts w:ascii="Times New Roman" w:hAnsi="Times New Roman" w:cs="Times New Roman"/>
          <w:sz w:val="24"/>
          <w:szCs w:val="24"/>
        </w:rPr>
      </w:pPr>
      <w:r w:rsidRPr="003877D1">
        <w:rPr>
          <w:rStyle w:val="alcapt2"/>
          <w:rFonts w:ascii="Times New Roman" w:hAnsi="Times New Roman" w:cs="Times New Roman"/>
          <w:i w:val="0"/>
          <w:color w:val="000000"/>
          <w:sz w:val="24"/>
          <w:szCs w:val="24"/>
        </w:rPr>
        <w:t>15</w:t>
      </w:r>
      <w:r w:rsidRPr="003877D1">
        <w:rPr>
          <w:rStyle w:val="alcapt2"/>
          <w:rFonts w:ascii="Times New Roman" w:hAnsi="Times New Roman" w:cs="Times New Roman"/>
          <w:color w:val="000000"/>
          <w:sz w:val="24"/>
          <w:szCs w:val="24"/>
        </w:rPr>
        <w:t>.</w:t>
      </w:r>
      <w:r w:rsidRPr="003877D1">
        <w:rPr>
          <w:rFonts w:ascii="Times New Roman" w:hAnsi="Times New Roman" w:cs="Times New Roman"/>
          <w:sz w:val="24"/>
          <w:szCs w:val="24"/>
        </w:rPr>
        <w:t xml:space="preserve"> насочване на лицето към извършване на медицински преглед. </w:t>
      </w:r>
    </w:p>
    <w:p w:rsidR="003877D1" w:rsidRPr="003877D1" w:rsidRDefault="003877D1" w:rsidP="003877D1">
      <w:pPr>
        <w:pStyle w:val="a3"/>
        <w:jc w:val="both"/>
        <w:rPr>
          <w:rFonts w:ascii="Times New Roman" w:hAnsi="Times New Roman" w:cs="Times New Roman"/>
          <w:sz w:val="24"/>
          <w:szCs w:val="24"/>
        </w:rPr>
      </w:pPr>
      <w:r>
        <w:rPr>
          <w:rStyle w:val="alcapt2"/>
          <w:rFonts w:ascii="Times New Roman" w:hAnsi="Times New Roman" w:cs="Times New Roman"/>
          <w:color w:val="000000"/>
          <w:sz w:val="24"/>
          <w:szCs w:val="24"/>
        </w:rPr>
        <w:t xml:space="preserve"> </w:t>
      </w:r>
      <w:r>
        <w:rPr>
          <w:rStyle w:val="alcapt2"/>
          <w:rFonts w:ascii="Times New Roman" w:hAnsi="Times New Roman" w:cs="Times New Roman"/>
          <w:color w:val="000000"/>
          <w:sz w:val="24"/>
          <w:szCs w:val="24"/>
        </w:rPr>
        <w:tab/>
      </w:r>
      <w:r>
        <w:rPr>
          <w:rStyle w:val="alcapt2"/>
          <w:rFonts w:ascii="Times New Roman" w:hAnsi="Times New Roman" w:cs="Times New Roman"/>
          <w:i w:val="0"/>
          <w:color w:val="000000"/>
          <w:sz w:val="24"/>
          <w:szCs w:val="24"/>
        </w:rPr>
        <w:t>/2/</w:t>
      </w:r>
      <w:r w:rsidRPr="003877D1">
        <w:rPr>
          <w:rFonts w:ascii="Times New Roman" w:hAnsi="Times New Roman" w:cs="Times New Roman"/>
          <w:sz w:val="24"/>
          <w:szCs w:val="24"/>
        </w:rPr>
        <w:t xml:space="preserve"> В случай че бъдат предприети ответни действия срещу лице по чл. 5 във връзка с подадения сигнал, компетентните органи по чл. 20, ал. 1 предприемат коригиращи мерки. Коригиращите мерки се прилагат от тези органи независимо от правомощията им, предвидени в друг закон. </w:t>
      </w:r>
    </w:p>
    <w:p w:rsidR="003877D1" w:rsidRPr="003877D1" w:rsidRDefault="003877D1" w:rsidP="003877D1">
      <w:pPr>
        <w:pStyle w:val="a3"/>
        <w:jc w:val="both"/>
        <w:rPr>
          <w:rFonts w:ascii="Times New Roman" w:hAnsi="Times New Roman" w:cs="Times New Roman"/>
          <w:sz w:val="24"/>
          <w:szCs w:val="24"/>
        </w:rPr>
      </w:pPr>
      <w:r>
        <w:rPr>
          <w:rStyle w:val="alcapt2"/>
          <w:rFonts w:ascii="Times New Roman" w:hAnsi="Times New Roman" w:cs="Times New Roman"/>
          <w:color w:val="000000"/>
          <w:sz w:val="24"/>
          <w:szCs w:val="24"/>
        </w:rPr>
        <w:t xml:space="preserve"> </w:t>
      </w:r>
      <w:r>
        <w:rPr>
          <w:rStyle w:val="alcapt2"/>
          <w:rFonts w:ascii="Times New Roman" w:hAnsi="Times New Roman" w:cs="Times New Roman"/>
          <w:color w:val="000000"/>
          <w:sz w:val="24"/>
          <w:szCs w:val="24"/>
        </w:rPr>
        <w:tab/>
      </w:r>
      <w:r>
        <w:rPr>
          <w:rStyle w:val="alcapt2"/>
          <w:rFonts w:ascii="Times New Roman" w:hAnsi="Times New Roman" w:cs="Times New Roman"/>
          <w:i w:val="0"/>
          <w:color w:val="000000"/>
          <w:sz w:val="24"/>
          <w:szCs w:val="24"/>
        </w:rPr>
        <w:t>/3/</w:t>
      </w:r>
      <w:r w:rsidRPr="003877D1">
        <w:rPr>
          <w:rFonts w:ascii="Times New Roman" w:hAnsi="Times New Roman" w:cs="Times New Roman"/>
          <w:sz w:val="24"/>
          <w:szCs w:val="24"/>
        </w:rPr>
        <w:t xml:space="preserve"> Коригиращите мерки имат за цел да преустановят предприетите ответни действия по ал. 1 до приключване на извършената от компетентните органи по чл. 20, ал. 1 проверка. </w:t>
      </w:r>
    </w:p>
    <w:p w:rsidR="003877D1" w:rsidRPr="003877D1" w:rsidRDefault="003877D1" w:rsidP="003877D1">
      <w:pPr>
        <w:pStyle w:val="a3"/>
        <w:jc w:val="both"/>
        <w:rPr>
          <w:rFonts w:ascii="Times New Roman" w:hAnsi="Times New Roman" w:cs="Times New Roman"/>
          <w:sz w:val="24"/>
          <w:szCs w:val="24"/>
        </w:rPr>
      </w:pPr>
      <w:r>
        <w:rPr>
          <w:rStyle w:val="alcapt2"/>
          <w:rFonts w:ascii="Times New Roman" w:hAnsi="Times New Roman" w:cs="Times New Roman"/>
          <w:color w:val="000000"/>
          <w:sz w:val="24"/>
          <w:szCs w:val="24"/>
        </w:rPr>
        <w:t xml:space="preserve"> </w:t>
      </w:r>
      <w:r>
        <w:rPr>
          <w:rStyle w:val="alcapt2"/>
          <w:rFonts w:ascii="Times New Roman" w:hAnsi="Times New Roman" w:cs="Times New Roman"/>
          <w:color w:val="000000"/>
          <w:sz w:val="24"/>
          <w:szCs w:val="24"/>
        </w:rPr>
        <w:tab/>
      </w:r>
      <w:r>
        <w:rPr>
          <w:rStyle w:val="alcapt2"/>
          <w:rFonts w:ascii="Times New Roman" w:hAnsi="Times New Roman" w:cs="Times New Roman"/>
          <w:i w:val="0"/>
          <w:color w:val="000000"/>
          <w:sz w:val="24"/>
          <w:szCs w:val="24"/>
        </w:rPr>
        <w:t>/4/</w:t>
      </w:r>
      <w:r w:rsidRPr="003877D1">
        <w:rPr>
          <w:rFonts w:ascii="Times New Roman" w:hAnsi="Times New Roman" w:cs="Times New Roman"/>
          <w:sz w:val="24"/>
          <w:szCs w:val="24"/>
        </w:rPr>
        <w:t xml:space="preserve"> Ответните действия по ал. 1, предприети срещу лице по чл. 5 във връзка с подадения сигнал, са недействителни. </w:t>
      </w:r>
    </w:p>
    <w:p w:rsidR="002E7937" w:rsidRDefault="003877D1" w:rsidP="003877D1">
      <w:pPr>
        <w:pStyle w:val="a3"/>
        <w:jc w:val="both"/>
        <w:rPr>
          <w:rFonts w:ascii="Times New Roman" w:hAnsi="Times New Roman" w:cs="Times New Roman"/>
          <w:sz w:val="24"/>
          <w:szCs w:val="24"/>
        </w:rPr>
      </w:pPr>
      <w:r>
        <w:rPr>
          <w:rStyle w:val="alcapt2"/>
          <w:rFonts w:ascii="Times New Roman" w:hAnsi="Times New Roman" w:cs="Times New Roman"/>
          <w:color w:val="000000"/>
          <w:sz w:val="24"/>
          <w:szCs w:val="24"/>
        </w:rPr>
        <w:t xml:space="preserve"> </w:t>
      </w:r>
      <w:r>
        <w:rPr>
          <w:rStyle w:val="alcapt2"/>
          <w:rFonts w:ascii="Times New Roman" w:hAnsi="Times New Roman" w:cs="Times New Roman"/>
          <w:color w:val="000000"/>
          <w:sz w:val="24"/>
          <w:szCs w:val="24"/>
        </w:rPr>
        <w:tab/>
      </w:r>
      <w:r w:rsidRPr="003877D1">
        <w:rPr>
          <w:rFonts w:ascii="Times New Roman" w:hAnsi="Times New Roman" w:cs="Times New Roman"/>
          <w:sz w:val="24"/>
          <w:szCs w:val="24"/>
        </w:rPr>
        <w:t xml:space="preserve"> </w:t>
      </w:r>
      <w:r>
        <w:rPr>
          <w:rFonts w:ascii="Times New Roman" w:hAnsi="Times New Roman" w:cs="Times New Roman"/>
          <w:sz w:val="24"/>
          <w:szCs w:val="24"/>
        </w:rPr>
        <w:t>/5/</w:t>
      </w:r>
      <w:r w:rsidRPr="003877D1">
        <w:rPr>
          <w:rFonts w:ascii="Times New Roman" w:hAnsi="Times New Roman" w:cs="Times New Roman"/>
          <w:sz w:val="24"/>
          <w:szCs w:val="24"/>
        </w:rPr>
        <w:t>Лице по чл. 5, срещу което са били предприети ответни действия, може да подадe молба до компетентния орган за възстановяване на положението, в което тo сe е намирало преди предпри</w:t>
      </w:r>
      <w:r>
        <w:rPr>
          <w:rFonts w:ascii="Times New Roman" w:hAnsi="Times New Roman" w:cs="Times New Roman"/>
          <w:sz w:val="24"/>
          <w:szCs w:val="24"/>
        </w:rPr>
        <w:t xml:space="preserve">емането на ответните действия. </w:t>
      </w:r>
    </w:p>
    <w:p w:rsidR="009F52AA" w:rsidRPr="00B10D2F" w:rsidRDefault="009F52AA" w:rsidP="009F52AA">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Отговорност за вреди</w:t>
      </w:r>
    </w:p>
    <w:p w:rsidR="009F52AA" w:rsidRDefault="009F52AA" w:rsidP="009F52AA">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Чл. </w:t>
      </w:r>
      <w:r>
        <w:rPr>
          <w:rStyle w:val="parcapt2"/>
          <w:rFonts w:ascii="Times New Roman" w:hAnsi="Times New Roman"/>
          <w:color w:val="000000"/>
          <w:sz w:val="24"/>
          <w:szCs w:val="24"/>
        </w:rPr>
        <w:t>2</w:t>
      </w:r>
      <w:r w:rsidRPr="00B10D2F">
        <w:rPr>
          <w:rStyle w:val="parcapt2"/>
          <w:rFonts w:ascii="Times New Roman" w:hAnsi="Times New Roman"/>
          <w:color w:val="000000"/>
          <w:sz w:val="24"/>
          <w:szCs w:val="24"/>
        </w:rPr>
        <w:t>.</w:t>
      </w:r>
      <w:r w:rsidRPr="00B10D2F">
        <w:rPr>
          <w:rFonts w:ascii="Times New Roman" w:hAnsi="Times New Roman" w:cs="Times New Roman"/>
          <w:sz w:val="24"/>
          <w:szCs w:val="24"/>
        </w:rPr>
        <w:t xml:space="preserve"> В случай на нарушение на забрана по предходната разпоредба сигнализиращото лице има право на обезщетение за претърпените имуществени и неимуществени вреди. </w:t>
      </w:r>
    </w:p>
    <w:p w:rsidR="005567FA" w:rsidRPr="005567FA" w:rsidRDefault="005567FA" w:rsidP="003877D1">
      <w:pPr>
        <w:pStyle w:val="a3"/>
        <w:jc w:val="both"/>
        <w:rPr>
          <w:rFonts w:ascii="Times New Roman" w:hAnsi="Times New Roman" w:cs="Times New Roman"/>
          <w:b/>
          <w:sz w:val="24"/>
          <w:szCs w:val="24"/>
        </w:rPr>
      </w:pPr>
      <w:r>
        <w:rPr>
          <w:rFonts w:ascii="Times New Roman" w:hAnsi="Times New Roman" w:cs="Times New Roman"/>
          <w:sz w:val="24"/>
          <w:szCs w:val="24"/>
        </w:rPr>
        <w:tab/>
      </w:r>
      <w:r w:rsidRPr="005567FA">
        <w:rPr>
          <w:rFonts w:ascii="Times New Roman" w:hAnsi="Times New Roman" w:cs="Times New Roman"/>
          <w:b/>
          <w:sz w:val="24"/>
          <w:szCs w:val="24"/>
        </w:rPr>
        <w:t>Временни мерки</w:t>
      </w:r>
    </w:p>
    <w:p w:rsidR="005567FA" w:rsidRPr="005567FA" w:rsidRDefault="005567FA" w:rsidP="005567FA">
      <w:pPr>
        <w:pStyle w:val="a3"/>
        <w:jc w:val="both"/>
        <w:rPr>
          <w:rFonts w:ascii="Times New Roman" w:hAnsi="Times New Roman" w:cs="Times New Roman"/>
          <w:sz w:val="24"/>
          <w:szCs w:val="24"/>
        </w:rPr>
      </w:pPr>
      <w:r>
        <w:rPr>
          <w:rFonts w:ascii="Times New Roman" w:hAnsi="Times New Roman" w:cs="Times New Roman"/>
          <w:sz w:val="24"/>
          <w:szCs w:val="24"/>
        </w:rPr>
        <w:tab/>
      </w:r>
      <w:r w:rsidRPr="005567FA">
        <w:rPr>
          <w:rFonts w:ascii="Times New Roman" w:hAnsi="Times New Roman" w:cs="Times New Roman"/>
          <w:sz w:val="24"/>
          <w:szCs w:val="24"/>
        </w:rPr>
        <w:t>Чл</w:t>
      </w:r>
      <w:r w:rsidR="009F52AA">
        <w:rPr>
          <w:rFonts w:ascii="Times New Roman" w:hAnsi="Times New Roman" w:cs="Times New Roman"/>
          <w:sz w:val="24"/>
          <w:szCs w:val="24"/>
        </w:rPr>
        <w:t>.3</w:t>
      </w:r>
      <w:r w:rsidRPr="005567FA">
        <w:rPr>
          <w:rFonts w:ascii="Times New Roman" w:hAnsi="Times New Roman" w:cs="Times New Roman"/>
          <w:sz w:val="24"/>
          <w:szCs w:val="24"/>
        </w:rPr>
        <w:t xml:space="preserve"> /1/</w:t>
      </w:r>
      <w:r w:rsidRPr="005567FA">
        <w:rPr>
          <w:rStyle w:val="ala26"/>
          <w:rFonts w:ascii="Times New Roman" w:hAnsi="Times New Roman"/>
          <w:color w:val="000000"/>
          <w:sz w:val="24"/>
          <w:szCs w:val="24"/>
        </w:rPr>
        <w:t xml:space="preserve"> В случай че е образувано съдебно производство, лицето по чл. 5 може да подаде молба до съда за прекратяване на предприетите ответни действия до постановяване на съдебното решение. </w:t>
      </w:r>
    </w:p>
    <w:p w:rsidR="005567FA" w:rsidRPr="005567FA" w:rsidRDefault="005567FA" w:rsidP="005567FA">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Pr="005567FA">
        <w:rPr>
          <w:rFonts w:ascii="Times New Roman" w:hAnsi="Times New Roman" w:cs="Times New Roman"/>
          <w:sz w:val="24"/>
          <w:szCs w:val="24"/>
        </w:rPr>
        <w:t xml:space="preserve">Когато установи, че предприетите ответни действия срещу лицето по чл. 5 са във връзка с подадения сигнал, съдът постановява ответните действия да бъдат преустановени или отменени и да бъде възстановено предишното положение. </w:t>
      </w:r>
    </w:p>
    <w:p w:rsidR="005567FA" w:rsidRPr="003877D1" w:rsidRDefault="005567FA" w:rsidP="009F52AA">
      <w:pPr>
        <w:pStyle w:val="a3"/>
        <w:ind w:firstLine="708"/>
        <w:jc w:val="both"/>
        <w:rPr>
          <w:rFonts w:ascii="Times New Roman" w:hAnsi="Times New Roman" w:cs="Times New Roman"/>
          <w:sz w:val="24"/>
          <w:szCs w:val="24"/>
        </w:rPr>
      </w:pPr>
      <w:r w:rsidRPr="005567FA">
        <w:rPr>
          <w:rStyle w:val="alcapt2"/>
          <w:rFonts w:ascii="Times New Roman" w:hAnsi="Times New Roman" w:cs="Times New Roman"/>
          <w:i w:val="0"/>
          <w:color w:val="000000"/>
          <w:sz w:val="24"/>
          <w:szCs w:val="24"/>
        </w:rPr>
        <w:t>/3/</w:t>
      </w:r>
      <w:r w:rsidRPr="005567FA">
        <w:rPr>
          <w:rFonts w:ascii="Times New Roman" w:hAnsi="Times New Roman" w:cs="Times New Roman"/>
          <w:sz w:val="24"/>
          <w:szCs w:val="24"/>
        </w:rPr>
        <w:t xml:space="preserve"> Определението подлежи на обжалване по съответния процесуален ред. </w:t>
      </w:r>
    </w:p>
    <w:p w:rsidR="002E7937" w:rsidRPr="00B10D2F" w:rsidRDefault="002E7937" w:rsidP="001C2B32">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Мерки за подкрепа</w:t>
      </w:r>
    </w:p>
    <w:p w:rsidR="002E7937" w:rsidRPr="00B10D2F" w:rsidRDefault="001A7CAE" w:rsidP="001C2B32">
      <w:pPr>
        <w:pStyle w:val="a3"/>
        <w:ind w:firstLine="708"/>
        <w:rPr>
          <w:rStyle w:val="ala26"/>
          <w:rFonts w:ascii="Times New Roman" w:hAnsi="Times New Roman"/>
          <w:sz w:val="24"/>
          <w:szCs w:val="24"/>
        </w:rPr>
      </w:pPr>
      <w:r>
        <w:rPr>
          <w:rStyle w:val="parcapt2"/>
          <w:rFonts w:ascii="Times New Roman" w:hAnsi="Times New Roman"/>
          <w:color w:val="000000"/>
          <w:sz w:val="24"/>
          <w:szCs w:val="24"/>
        </w:rPr>
        <w:t>Чл. 4</w:t>
      </w:r>
      <w:r w:rsidR="002E7937" w:rsidRPr="00B10D2F">
        <w:rPr>
          <w:rFonts w:ascii="Times New Roman" w:hAnsi="Times New Roman" w:cs="Times New Roman"/>
          <w:sz w:val="24"/>
          <w:szCs w:val="24"/>
        </w:rPr>
        <w:t xml:space="preserve"> </w:t>
      </w:r>
      <w:r w:rsidR="001C2B32" w:rsidRPr="00B10D2F">
        <w:rPr>
          <w:rStyle w:val="alcapt2"/>
          <w:rFonts w:ascii="Times New Roman" w:hAnsi="Times New Roman" w:cs="Times New Roman"/>
          <w:i w:val="0"/>
          <w:color w:val="000000"/>
          <w:sz w:val="24"/>
          <w:szCs w:val="24"/>
        </w:rPr>
        <w:t>/1/</w:t>
      </w:r>
      <w:r w:rsidR="002E7937" w:rsidRPr="00B10D2F">
        <w:rPr>
          <w:rStyle w:val="ala26"/>
          <w:rFonts w:ascii="Times New Roman" w:hAnsi="Times New Roman"/>
          <w:color w:val="000000"/>
          <w:sz w:val="24"/>
          <w:szCs w:val="24"/>
        </w:rPr>
        <w:t xml:space="preserve"> </w:t>
      </w:r>
      <w:r w:rsidR="001C2B32" w:rsidRPr="00B10D2F">
        <w:rPr>
          <w:rStyle w:val="ala26"/>
          <w:rFonts w:ascii="Times New Roman" w:hAnsi="Times New Roman"/>
          <w:color w:val="000000"/>
          <w:sz w:val="24"/>
          <w:szCs w:val="24"/>
        </w:rPr>
        <w:t xml:space="preserve"> </w:t>
      </w:r>
      <w:r w:rsidR="008668AB" w:rsidRPr="00B10D2F">
        <w:rPr>
          <w:rStyle w:val="ala26"/>
          <w:rFonts w:ascii="Times New Roman" w:hAnsi="Times New Roman"/>
          <w:color w:val="000000"/>
          <w:sz w:val="24"/>
          <w:szCs w:val="24"/>
        </w:rPr>
        <w:t xml:space="preserve"> Лицата по чл.5 от закона</w:t>
      </w:r>
      <w:r w:rsidR="001C2B32" w:rsidRPr="00B10D2F">
        <w:rPr>
          <w:rStyle w:val="ala26"/>
          <w:rFonts w:ascii="Times New Roman" w:hAnsi="Times New Roman"/>
          <w:color w:val="000000"/>
          <w:sz w:val="24"/>
          <w:szCs w:val="24"/>
        </w:rPr>
        <w:t xml:space="preserve"> </w:t>
      </w:r>
      <w:r w:rsidR="002E7937" w:rsidRPr="00B10D2F">
        <w:rPr>
          <w:rStyle w:val="ala26"/>
          <w:rFonts w:ascii="Times New Roman" w:hAnsi="Times New Roman"/>
          <w:color w:val="000000"/>
          <w:sz w:val="24"/>
          <w:szCs w:val="24"/>
        </w:rPr>
        <w:t xml:space="preserve"> имат право на достъп до следните мерки за подкрепа: </w:t>
      </w:r>
    </w:p>
    <w:p w:rsidR="001A7CAE" w:rsidRPr="001A7CAE" w:rsidRDefault="001A7CAE" w:rsidP="001A7CAE">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lastRenderedPageBreak/>
        <w:t xml:space="preserve"> </w:t>
      </w:r>
      <w:r w:rsidRPr="001A7CAE">
        <w:t xml:space="preserve"> </w:t>
      </w:r>
      <w:r w:rsidRPr="001A7CAE">
        <w:rPr>
          <w:rFonts w:ascii="Times New Roman" w:hAnsi="Times New Roman" w:cs="Times New Roman"/>
          <w:sz w:val="24"/>
          <w:szCs w:val="24"/>
        </w:rPr>
        <w:t>1.изчерпателна, независима, безплатна и достъпна информация и съвети, които се предоставят индивидуално и поверително относно процедурите и мерките за защи</w:t>
      </w:r>
      <w:r>
        <w:rPr>
          <w:rFonts w:ascii="Times New Roman" w:hAnsi="Times New Roman" w:cs="Times New Roman"/>
          <w:sz w:val="24"/>
          <w:szCs w:val="24"/>
        </w:rPr>
        <w:t>та по чл. 34а, 36, 37, 38 и 39 от закона</w:t>
      </w:r>
    </w:p>
    <w:p w:rsidR="001A7CAE" w:rsidRPr="001A7CAE" w:rsidRDefault="001A7CAE" w:rsidP="001A7CAE">
      <w:pPr>
        <w:pStyle w:val="a3"/>
        <w:ind w:firstLine="708"/>
        <w:jc w:val="both"/>
        <w:rPr>
          <w:rFonts w:ascii="Times New Roman" w:hAnsi="Times New Roman" w:cs="Times New Roman"/>
          <w:sz w:val="24"/>
          <w:szCs w:val="24"/>
        </w:rPr>
      </w:pPr>
      <w:r w:rsidRPr="001A7CAE">
        <w:rPr>
          <w:rFonts w:ascii="Times New Roman" w:hAnsi="Times New Roman" w:cs="Times New Roman"/>
          <w:sz w:val="24"/>
          <w:szCs w:val="24"/>
        </w:rPr>
        <w:t xml:space="preserve">2. помощ пред всеки орган, необходима за тяхната защита срещу ответни действия, включително чрез надлежно съобщаване на факта, че имат право на защита по този закон; </w:t>
      </w:r>
    </w:p>
    <w:p w:rsidR="001A7CAE" w:rsidRPr="001A7CAE" w:rsidRDefault="001A7CAE" w:rsidP="001A7CAE">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Pr="001A7CAE">
        <w:rPr>
          <w:rFonts w:ascii="Times New Roman" w:hAnsi="Times New Roman" w:cs="Times New Roman"/>
          <w:sz w:val="24"/>
          <w:szCs w:val="24"/>
        </w:rPr>
        <w:t>правна помощ в наказателни, граждански, административни и в международни спорове по граждански дела, свързани със защитата на сигнализиращото лице във връзка с подаден</w:t>
      </w:r>
      <w:r>
        <w:rPr>
          <w:rFonts w:ascii="Times New Roman" w:hAnsi="Times New Roman" w:cs="Times New Roman"/>
          <w:sz w:val="24"/>
          <w:szCs w:val="24"/>
        </w:rPr>
        <w:t>.</w:t>
      </w:r>
      <w:r w:rsidRPr="001A7CAE">
        <w:rPr>
          <w:rFonts w:ascii="Times New Roman" w:hAnsi="Times New Roman" w:cs="Times New Roman"/>
          <w:sz w:val="24"/>
          <w:szCs w:val="24"/>
        </w:rPr>
        <w:t xml:space="preserve">ия от него сигнал или оповестената информация, в съответствие със Закона за правната помощ; </w:t>
      </w:r>
    </w:p>
    <w:p w:rsidR="001A7CAE" w:rsidRPr="001A7CAE" w:rsidRDefault="001A7CAE" w:rsidP="001A7CAE">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Pr="001A7CAE">
        <w:rPr>
          <w:rFonts w:ascii="Times New Roman" w:hAnsi="Times New Roman" w:cs="Times New Roman"/>
          <w:sz w:val="24"/>
          <w:szCs w:val="24"/>
        </w:rPr>
        <w:t xml:space="preserve">извънсъдебно разрешаване на презгранични спорове чрез медиация в съответствие със Закона за медиацията. </w:t>
      </w:r>
    </w:p>
    <w:p w:rsidR="002E7937" w:rsidRPr="00B10D2F" w:rsidRDefault="001A7CAE" w:rsidP="007B4FF3">
      <w:pPr>
        <w:pStyle w:val="a3"/>
        <w:ind w:firstLine="708"/>
        <w:jc w:val="both"/>
        <w:rPr>
          <w:rFonts w:ascii="Times New Roman" w:hAnsi="Times New Roman" w:cs="Times New Roman"/>
          <w:sz w:val="24"/>
          <w:szCs w:val="24"/>
        </w:rPr>
      </w:pPr>
      <w:r>
        <w:rPr>
          <w:rStyle w:val="alcapt2"/>
          <w:rFonts w:ascii="Times New Roman" w:hAnsi="Times New Roman" w:cs="Times New Roman"/>
          <w:i w:val="0"/>
          <w:color w:val="000000"/>
          <w:sz w:val="24"/>
          <w:szCs w:val="24"/>
        </w:rPr>
        <w:t>/4/</w:t>
      </w:r>
      <w:r w:rsidRPr="001A7CAE">
        <w:rPr>
          <w:rFonts w:ascii="Times New Roman" w:hAnsi="Times New Roman" w:cs="Times New Roman"/>
          <w:sz w:val="24"/>
          <w:szCs w:val="24"/>
        </w:rPr>
        <w:t xml:space="preserve">Мерките по ал. 1, т. 1 и 2 се предоставят от Комисията, мерките по т. 3 - от Националното бюро за правна помощ, а мерките по т. 4 - от медиатор, вписан в Единния регистър на медиаторите. </w:t>
      </w:r>
    </w:p>
    <w:p w:rsidR="002E7937" w:rsidRPr="00B10D2F" w:rsidRDefault="002E7937" w:rsidP="008668AB">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Освобождаване от отговорност</w:t>
      </w:r>
    </w:p>
    <w:p w:rsidR="002E7937" w:rsidRPr="00B10D2F" w:rsidRDefault="002E7937" w:rsidP="00D47974">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Чл. </w:t>
      </w:r>
      <w:r w:rsidR="007B4FF3">
        <w:rPr>
          <w:rStyle w:val="parcapt2"/>
          <w:rFonts w:ascii="Times New Roman" w:hAnsi="Times New Roman"/>
          <w:color w:val="000000"/>
          <w:sz w:val="24"/>
          <w:szCs w:val="24"/>
        </w:rPr>
        <w:t xml:space="preserve"> 5</w:t>
      </w:r>
      <w:r w:rsidR="00194326">
        <w:rPr>
          <w:rStyle w:val="parcapt2"/>
          <w:rFonts w:ascii="Times New Roman" w:hAnsi="Times New Roman"/>
          <w:color w:val="000000"/>
          <w:sz w:val="24"/>
          <w:szCs w:val="24"/>
        </w:rPr>
        <w:t>.</w:t>
      </w:r>
      <w:r w:rsidR="008668AB" w:rsidRPr="00B10D2F">
        <w:rPr>
          <w:rStyle w:val="parcapt2"/>
          <w:rFonts w:ascii="Times New Roman" w:hAnsi="Times New Roman"/>
          <w:color w:val="000000"/>
          <w:sz w:val="24"/>
          <w:szCs w:val="24"/>
        </w:rPr>
        <w:t xml:space="preserve"> /1/</w:t>
      </w:r>
      <w:r w:rsidRPr="00B10D2F">
        <w:rPr>
          <w:rStyle w:val="ala27"/>
          <w:rFonts w:ascii="Times New Roman" w:hAnsi="Times New Roman"/>
          <w:color w:val="000000"/>
          <w:sz w:val="24"/>
          <w:szCs w:val="24"/>
        </w:rPr>
        <w:t xml:space="preserve"> Сигнализиращите лица не носят отговорност за придобиването на информацията, за която е подаден сигналът или която е публично оповестена, или за достъпа до нея, при условие че това придобиване или този достъп не съставлява самостоятелно престъпление. </w:t>
      </w:r>
    </w:p>
    <w:p w:rsidR="002E7937" w:rsidRPr="00B10D2F" w:rsidRDefault="008668AB" w:rsidP="008668AB">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/2/</w:t>
      </w:r>
      <w:r w:rsidR="002E7937" w:rsidRPr="00B10D2F">
        <w:rPr>
          <w:rFonts w:ascii="Times New Roman" w:hAnsi="Times New Roman" w:cs="Times New Roman"/>
          <w:sz w:val="24"/>
          <w:szCs w:val="24"/>
        </w:rPr>
        <w:t xml:space="preserve"> Сигнализиращите лица не носят отговорност за нарушаване на ограниченията за разкриване на информация, предвидени с договор, законов или подзаконов нормативен акт или административен акт, при условие че имат основателни причини да считат, че подаването на сигнал или публичното оповествяване на информацията е било необходимо за разкриване на нарушението. </w:t>
      </w:r>
    </w:p>
    <w:p w:rsidR="002E7937" w:rsidRPr="00B10D2F" w:rsidRDefault="008668AB" w:rsidP="008668AB">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 xml:space="preserve"> /3/</w:t>
      </w:r>
      <w:r w:rsidR="002E7937" w:rsidRPr="00B10D2F">
        <w:rPr>
          <w:rFonts w:ascii="Times New Roman" w:hAnsi="Times New Roman" w:cs="Times New Roman"/>
          <w:sz w:val="24"/>
          <w:szCs w:val="24"/>
        </w:rPr>
        <w:t xml:space="preserve"> Когато лице подава сигнал или публично оповестява информация за нарушения, попадащи в обхвата на </w:t>
      </w:r>
      <w:r w:rsidRPr="00B10D2F">
        <w:rPr>
          <w:rFonts w:ascii="Times New Roman" w:hAnsi="Times New Roman" w:cs="Times New Roman"/>
          <w:sz w:val="24"/>
          <w:szCs w:val="24"/>
        </w:rPr>
        <w:t>закона и на настоящите правила</w:t>
      </w:r>
      <w:r w:rsidR="002E7937" w:rsidRPr="00B10D2F">
        <w:rPr>
          <w:rFonts w:ascii="Times New Roman" w:hAnsi="Times New Roman" w:cs="Times New Roman"/>
          <w:sz w:val="24"/>
          <w:szCs w:val="24"/>
        </w:rPr>
        <w:t xml:space="preserve">, и тази информация включва търговска тайна и когато това лице отговаря на условията на </w:t>
      </w:r>
      <w:r w:rsidR="0031367B" w:rsidRPr="00B10D2F">
        <w:rPr>
          <w:rFonts w:ascii="Times New Roman" w:hAnsi="Times New Roman" w:cs="Times New Roman"/>
          <w:sz w:val="24"/>
          <w:szCs w:val="24"/>
        </w:rPr>
        <w:t xml:space="preserve"> закона</w:t>
      </w:r>
      <w:r w:rsidR="002E7937" w:rsidRPr="00B10D2F">
        <w:rPr>
          <w:rFonts w:ascii="Times New Roman" w:hAnsi="Times New Roman" w:cs="Times New Roman"/>
          <w:sz w:val="24"/>
          <w:szCs w:val="24"/>
        </w:rPr>
        <w:t xml:space="preserve">, това подаване на сигнал или публично оповестяване се счита за правомерно по смисъла на чл. 7, ал. 2 от Закона за защита на търговската тайна. </w:t>
      </w:r>
    </w:p>
    <w:p w:rsidR="002E7937" w:rsidRPr="00B10D2F" w:rsidRDefault="002E7937" w:rsidP="008668AB">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Вреди, причинени на частноправни субекти</w:t>
      </w:r>
    </w:p>
    <w:p w:rsidR="002E7937" w:rsidRPr="00B10D2F" w:rsidRDefault="002E7937" w:rsidP="008668AB">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Чл. </w:t>
      </w:r>
      <w:r w:rsidR="00194326">
        <w:rPr>
          <w:rStyle w:val="parcapt2"/>
          <w:rFonts w:ascii="Times New Roman" w:hAnsi="Times New Roman"/>
          <w:color w:val="000000"/>
          <w:sz w:val="24"/>
          <w:szCs w:val="24"/>
        </w:rPr>
        <w:t xml:space="preserve"> 6</w:t>
      </w:r>
      <w:r w:rsidRPr="00B10D2F">
        <w:rPr>
          <w:rStyle w:val="parcapt2"/>
          <w:rFonts w:ascii="Times New Roman" w:hAnsi="Times New Roman"/>
          <w:color w:val="000000"/>
          <w:sz w:val="24"/>
          <w:szCs w:val="24"/>
        </w:rPr>
        <w:t>.</w:t>
      </w:r>
      <w:r w:rsidRPr="00B10D2F">
        <w:rPr>
          <w:rFonts w:ascii="Times New Roman" w:hAnsi="Times New Roman" w:cs="Times New Roman"/>
          <w:sz w:val="24"/>
          <w:szCs w:val="24"/>
        </w:rPr>
        <w:t xml:space="preserve"> Вреди, причинени на сигнализиращото лице във връзка с подадения от него сигнал или публично оповестената информация, се считат за причинени умишлено до доказване на противното. </w:t>
      </w:r>
    </w:p>
    <w:p w:rsidR="002E7937" w:rsidRPr="00B10D2F" w:rsidRDefault="002E7937" w:rsidP="00A03741">
      <w:pPr>
        <w:pStyle w:val="a3"/>
        <w:rPr>
          <w:rFonts w:ascii="Times New Roman" w:hAnsi="Times New Roman" w:cs="Times New Roman"/>
          <w:b/>
          <w:sz w:val="24"/>
          <w:szCs w:val="24"/>
        </w:rPr>
      </w:pPr>
      <w:r w:rsidRPr="00B10D2F">
        <w:rPr>
          <w:rFonts w:ascii="Times New Roman" w:hAnsi="Times New Roman" w:cs="Times New Roman"/>
          <w:b/>
          <w:sz w:val="24"/>
          <w:szCs w:val="24"/>
        </w:rPr>
        <w:t>Възможност за прекратяване на съдебно производство</w:t>
      </w:r>
    </w:p>
    <w:p w:rsidR="002E7937" w:rsidRPr="00B10D2F" w:rsidRDefault="002E7937" w:rsidP="008668AB">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Чл. </w:t>
      </w:r>
      <w:r w:rsidR="00194326">
        <w:rPr>
          <w:rStyle w:val="parcapt2"/>
          <w:rFonts w:ascii="Times New Roman" w:hAnsi="Times New Roman"/>
          <w:color w:val="000000"/>
          <w:sz w:val="24"/>
          <w:szCs w:val="24"/>
        </w:rPr>
        <w:t xml:space="preserve"> 7</w:t>
      </w:r>
      <w:r w:rsidRPr="00B10D2F">
        <w:rPr>
          <w:rStyle w:val="parcapt2"/>
          <w:rFonts w:ascii="Times New Roman" w:hAnsi="Times New Roman"/>
          <w:color w:val="000000"/>
          <w:sz w:val="24"/>
          <w:szCs w:val="24"/>
        </w:rPr>
        <w:t>.</w:t>
      </w:r>
      <w:r w:rsidRPr="00B10D2F">
        <w:rPr>
          <w:rFonts w:ascii="Times New Roman" w:hAnsi="Times New Roman" w:cs="Times New Roman"/>
          <w:sz w:val="24"/>
          <w:szCs w:val="24"/>
        </w:rPr>
        <w:t xml:space="preserve"> Когато срещу лице има образувано наказателно, гражданско или административно производство във връзка с подаден от него сигнал или публично оповестена информация, то има право да поиска прекратяване на това производство, ако е имало основателна причина да предполага, че подаването на сигнала или публичното оповестяване на информацията са били необходими за разкриване на нарушение. </w:t>
      </w:r>
    </w:p>
    <w:p w:rsidR="002E7937" w:rsidRPr="00B10D2F" w:rsidRDefault="002E7937" w:rsidP="008668AB">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t>Защита на засегнатите лица</w:t>
      </w:r>
    </w:p>
    <w:p w:rsidR="002E7937" w:rsidRPr="00B10D2F" w:rsidRDefault="002E7937" w:rsidP="008668AB">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 xml:space="preserve">Чл. </w:t>
      </w:r>
      <w:r w:rsidR="008668AB" w:rsidRPr="00B10D2F">
        <w:rPr>
          <w:rStyle w:val="parcapt2"/>
          <w:rFonts w:ascii="Times New Roman" w:hAnsi="Times New Roman"/>
          <w:color w:val="000000"/>
          <w:sz w:val="24"/>
          <w:szCs w:val="24"/>
        </w:rPr>
        <w:t>7 /1/</w:t>
      </w:r>
      <w:r w:rsidRPr="00B10D2F">
        <w:rPr>
          <w:rStyle w:val="ala28"/>
          <w:rFonts w:ascii="Times New Roman" w:hAnsi="Times New Roman"/>
          <w:color w:val="000000"/>
          <w:sz w:val="24"/>
          <w:szCs w:val="24"/>
        </w:rPr>
        <w:t xml:space="preserve"> Засегнатото лице се ползва в пълна степен от правото си на защита и на справедлив процес, както и от презумпцията за невиновност, включително да бъде изслушано, и от правото си на достъп до отнасящите се до него документи. </w:t>
      </w:r>
    </w:p>
    <w:p w:rsidR="002E7937" w:rsidRPr="00B10D2F" w:rsidRDefault="008668AB" w:rsidP="008668AB">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color w:val="000000"/>
          <w:sz w:val="24"/>
          <w:szCs w:val="24"/>
        </w:rPr>
        <w:t xml:space="preserve"> </w:t>
      </w:r>
      <w:r w:rsidRPr="00B10D2F">
        <w:rPr>
          <w:rStyle w:val="alcapt2"/>
          <w:rFonts w:ascii="Times New Roman" w:hAnsi="Times New Roman" w:cs="Times New Roman"/>
          <w:i w:val="0"/>
          <w:color w:val="000000"/>
          <w:sz w:val="24"/>
          <w:szCs w:val="24"/>
        </w:rPr>
        <w:t>/2/</w:t>
      </w:r>
      <w:r w:rsidR="002E7937" w:rsidRPr="00B10D2F">
        <w:rPr>
          <w:rFonts w:ascii="Times New Roman" w:hAnsi="Times New Roman" w:cs="Times New Roman"/>
          <w:sz w:val="24"/>
          <w:szCs w:val="24"/>
        </w:rPr>
        <w:t xml:space="preserve"> Засегнатото лице има право на обезщетение за всички имуществени и неимуществени вреди, когато е установено, че лицето по чл. 5</w:t>
      </w:r>
      <w:r w:rsidRPr="00B10D2F">
        <w:rPr>
          <w:rFonts w:ascii="Times New Roman" w:hAnsi="Times New Roman" w:cs="Times New Roman"/>
          <w:sz w:val="24"/>
          <w:szCs w:val="24"/>
        </w:rPr>
        <w:t xml:space="preserve"> от закона</w:t>
      </w:r>
      <w:r w:rsidR="002E7937" w:rsidRPr="00B10D2F">
        <w:rPr>
          <w:rFonts w:ascii="Times New Roman" w:hAnsi="Times New Roman" w:cs="Times New Roman"/>
          <w:sz w:val="24"/>
          <w:szCs w:val="24"/>
        </w:rPr>
        <w:t xml:space="preserve"> съзнателно е подало сигнал с невярна информация или публично е оповестило невярна информация, както и когато според обстоятелствата е било длъжно да предположи, че информацията е невярна. </w:t>
      </w:r>
    </w:p>
    <w:p w:rsidR="002E7937" w:rsidRPr="00B10D2F" w:rsidRDefault="002E7937" w:rsidP="008668AB">
      <w:pPr>
        <w:pStyle w:val="a3"/>
        <w:ind w:firstLine="708"/>
        <w:rPr>
          <w:rFonts w:ascii="Times New Roman" w:hAnsi="Times New Roman" w:cs="Times New Roman"/>
          <w:b/>
          <w:sz w:val="24"/>
          <w:szCs w:val="24"/>
        </w:rPr>
      </w:pPr>
      <w:r w:rsidRPr="00B10D2F">
        <w:rPr>
          <w:rFonts w:ascii="Times New Roman" w:hAnsi="Times New Roman" w:cs="Times New Roman"/>
          <w:b/>
          <w:sz w:val="24"/>
          <w:szCs w:val="24"/>
        </w:rPr>
        <w:lastRenderedPageBreak/>
        <w:t>Отговорност за действие или бездействие, което не е свързано с подаването на сигнала</w:t>
      </w:r>
    </w:p>
    <w:p w:rsidR="002E7937" w:rsidRPr="00B10D2F" w:rsidRDefault="008668AB" w:rsidP="008668AB">
      <w:pPr>
        <w:pStyle w:val="a3"/>
        <w:ind w:firstLine="708"/>
        <w:jc w:val="both"/>
        <w:rPr>
          <w:rFonts w:ascii="Times New Roman" w:hAnsi="Times New Roman" w:cs="Times New Roman"/>
          <w:sz w:val="24"/>
          <w:szCs w:val="24"/>
        </w:rPr>
      </w:pPr>
      <w:r w:rsidRPr="00B10D2F">
        <w:rPr>
          <w:rStyle w:val="parcapt2"/>
          <w:rFonts w:ascii="Times New Roman" w:hAnsi="Times New Roman"/>
          <w:color w:val="000000"/>
          <w:sz w:val="24"/>
          <w:szCs w:val="24"/>
        </w:rPr>
        <w:t>Чл. 8</w:t>
      </w:r>
      <w:r w:rsidR="002E7937" w:rsidRPr="00B10D2F">
        <w:rPr>
          <w:rStyle w:val="parcapt2"/>
          <w:rFonts w:ascii="Times New Roman" w:hAnsi="Times New Roman"/>
          <w:color w:val="000000"/>
          <w:sz w:val="24"/>
          <w:szCs w:val="24"/>
        </w:rPr>
        <w:t>.</w:t>
      </w:r>
      <w:r w:rsidRPr="00B10D2F">
        <w:rPr>
          <w:rFonts w:ascii="Times New Roman" w:hAnsi="Times New Roman" w:cs="Times New Roman"/>
          <w:sz w:val="24"/>
          <w:szCs w:val="24"/>
        </w:rPr>
        <w:t>/1/</w:t>
      </w:r>
      <w:r w:rsidR="002E7937" w:rsidRPr="00B10D2F">
        <w:rPr>
          <w:rStyle w:val="ala29"/>
          <w:rFonts w:ascii="Times New Roman" w:hAnsi="Times New Roman"/>
          <w:color w:val="000000"/>
          <w:sz w:val="24"/>
          <w:szCs w:val="24"/>
        </w:rPr>
        <w:t xml:space="preserve"> Сигнализиращото лице носи отговорност съгласно българското законодателство и правото на Съюза за действие или бездействие, което не е свързано с подаването на сигнала или не е необходимо за разкриване на нарушението. </w:t>
      </w:r>
    </w:p>
    <w:p w:rsidR="002E7937" w:rsidRPr="00B10D2F" w:rsidRDefault="008668AB" w:rsidP="008668AB">
      <w:pPr>
        <w:pStyle w:val="a3"/>
        <w:ind w:firstLine="708"/>
        <w:jc w:val="both"/>
        <w:rPr>
          <w:rFonts w:ascii="Times New Roman" w:hAnsi="Times New Roman" w:cs="Times New Roman"/>
          <w:sz w:val="24"/>
          <w:szCs w:val="24"/>
        </w:rPr>
      </w:pPr>
      <w:r w:rsidRPr="00B10D2F">
        <w:rPr>
          <w:rStyle w:val="alcapt2"/>
          <w:rFonts w:ascii="Times New Roman" w:hAnsi="Times New Roman" w:cs="Times New Roman"/>
          <w:i w:val="0"/>
          <w:color w:val="000000"/>
          <w:sz w:val="24"/>
          <w:szCs w:val="24"/>
        </w:rPr>
        <w:t>/2/</w:t>
      </w:r>
      <w:r w:rsidR="002E7937" w:rsidRPr="00B10D2F">
        <w:rPr>
          <w:rFonts w:ascii="Times New Roman" w:hAnsi="Times New Roman" w:cs="Times New Roman"/>
          <w:sz w:val="24"/>
          <w:szCs w:val="24"/>
        </w:rPr>
        <w:t xml:space="preserve"> В случай на съдебен или административноправен процес, в който лице твърди, че е било обект на ответни действия по чл</w:t>
      </w:r>
      <w:r w:rsidRPr="00B10D2F">
        <w:rPr>
          <w:rFonts w:ascii="Times New Roman" w:hAnsi="Times New Roman" w:cs="Times New Roman"/>
          <w:sz w:val="24"/>
          <w:szCs w:val="24"/>
        </w:rPr>
        <w:t>. от този раздел</w:t>
      </w:r>
      <w:r w:rsidR="002E7937" w:rsidRPr="00B10D2F">
        <w:rPr>
          <w:rFonts w:ascii="Times New Roman" w:hAnsi="Times New Roman" w:cs="Times New Roman"/>
          <w:sz w:val="24"/>
          <w:szCs w:val="24"/>
        </w:rPr>
        <w:t xml:space="preserve"> трябва да бъде доказано, че тези действия са реакция именно на подаден от него сигнал. Не следва да се приема, че ответното действие е извършено като реакция на подаден от лицето сигнал, ако преценката на всички обстоятелства сочи, че за прилагането на мярката наложилото я лице има друго законно основание. </w:t>
      </w:r>
    </w:p>
    <w:p w:rsidR="0035367C" w:rsidRPr="00B10D2F" w:rsidRDefault="0035367C" w:rsidP="008668AB">
      <w:pPr>
        <w:pStyle w:val="a3"/>
        <w:ind w:firstLine="708"/>
        <w:jc w:val="both"/>
        <w:rPr>
          <w:rFonts w:ascii="Times New Roman" w:hAnsi="Times New Roman" w:cs="Times New Roman"/>
          <w:sz w:val="24"/>
          <w:szCs w:val="24"/>
        </w:rPr>
      </w:pPr>
    </w:p>
    <w:p w:rsidR="0035367C" w:rsidRPr="00B10D2F" w:rsidRDefault="0035367C" w:rsidP="008668AB">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Раздел VІІ</w:t>
      </w:r>
    </w:p>
    <w:p w:rsidR="0035367C" w:rsidRPr="00B10D2F" w:rsidRDefault="0035367C" w:rsidP="0035367C">
      <w:pPr>
        <w:pStyle w:val="a3"/>
        <w:ind w:firstLine="708"/>
        <w:jc w:val="both"/>
        <w:rPr>
          <w:rFonts w:ascii="Times New Roman" w:hAnsi="Times New Roman" w:cs="Times New Roman"/>
          <w:b/>
          <w:sz w:val="24"/>
          <w:szCs w:val="24"/>
        </w:rPr>
      </w:pPr>
      <w:r w:rsidRPr="00B10D2F">
        <w:rPr>
          <w:rFonts w:ascii="Times New Roman" w:hAnsi="Times New Roman" w:cs="Times New Roman"/>
          <w:b/>
          <w:sz w:val="24"/>
          <w:szCs w:val="24"/>
        </w:rPr>
        <w:t>ЗАКЛЮЧИТЕЛНИ РАЗПОРЕДБИ</w:t>
      </w:r>
    </w:p>
    <w:p w:rsidR="0035367C" w:rsidRPr="00B10D2F" w:rsidRDefault="0035367C" w:rsidP="0035367C">
      <w:pPr>
        <w:pStyle w:val="a3"/>
        <w:ind w:firstLine="708"/>
        <w:jc w:val="both"/>
        <w:rPr>
          <w:rFonts w:ascii="Times New Roman" w:hAnsi="Times New Roman" w:cs="Times New Roman"/>
          <w:sz w:val="24"/>
          <w:szCs w:val="24"/>
        </w:rPr>
      </w:pPr>
      <w:r w:rsidRPr="00B10D2F">
        <w:rPr>
          <w:rFonts w:ascii="Times New Roman" w:hAnsi="Times New Roman" w:cs="Times New Roman"/>
          <w:sz w:val="24"/>
          <w:szCs w:val="24"/>
        </w:rPr>
        <w:t xml:space="preserve">Чл.1. Настоящите правила са приети с Решение на </w:t>
      </w:r>
      <w:r w:rsidR="00194326">
        <w:rPr>
          <w:rFonts w:ascii="Times New Roman" w:hAnsi="Times New Roman" w:cs="Times New Roman"/>
          <w:sz w:val="24"/>
          <w:szCs w:val="24"/>
        </w:rPr>
        <w:t xml:space="preserve"> Съвета на директорите</w:t>
      </w:r>
      <w:r w:rsidRPr="00B10D2F">
        <w:rPr>
          <w:rFonts w:ascii="Times New Roman" w:hAnsi="Times New Roman" w:cs="Times New Roman"/>
          <w:sz w:val="24"/>
          <w:szCs w:val="24"/>
        </w:rPr>
        <w:t xml:space="preserve"> на </w:t>
      </w:r>
      <w:r w:rsidR="003C4FF8">
        <w:rPr>
          <w:rFonts w:ascii="Times New Roman" w:hAnsi="Times New Roman" w:cs="Times New Roman"/>
          <w:sz w:val="24"/>
          <w:szCs w:val="24"/>
        </w:rPr>
        <w:t>ВЕТО ООД</w:t>
      </w:r>
      <w:r w:rsidR="003C4FF8" w:rsidRPr="00B10D2F">
        <w:rPr>
          <w:rFonts w:ascii="Times New Roman" w:hAnsi="Times New Roman" w:cs="Times New Roman"/>
          <w:sz w:val="24"/>
          <w:szCs w:val="24"/>
        </w:rPr>
        <w:t xml:space="preserve"> </w:t>
      </w:r>
      <w:r w:rsidRPr="00B10D2F">
        <w:rPr>
          <w:rFonts w:ascii="Times New Roman" w:hAnsi="Times New Roman" w:cs="Times New Roman"/>
          <w:sz w:val="24"/>
          <w:szCs w:val="24"/>
        </w:rPr>
        <w:t>на основание чл.12, ал.4 от Закона за защита на лицата, подаващи сигнали или публично оповестяващи информация за нарушения.</w:t>
      </w:r>
    </w:p>
    <w:p w:rsidR="006E13BD" w:rsidRPr="00B10D2F" w:rsidRDefault="0035367C" w:rsidP="0035367C">
      <w:pPr>
        <w:pStyle w:val="a3"/>
        <w:ind w:firstLine="708"/>
        <w:jc w:val="both"/>
        <w:rPr>
          <w:rFonts w:ascii="Times New Roman" w:hAnsi="Times New Roman" w:cs="Times New Roman"/>
          <w:sz w:val="24"/>
          <w:szCs w:val="24"/>
        </w:rPr>
      </w:pPr>
      <w:r w:rsidRPr="00B10D2F">
        <w:rPr>
          <w:rFonts w:ascii="Times New Roman" w:hAnsi="Times New Roman" w:cs="Times New Roman"/>
          <w:sz w:val="24"/>
          <w:szCs w:val="24"/>
        </w:rPr>
        <w:t xml:space="preserve">Чл.2.При необходимост и при поискване от работници и/или служители на предприятието, членове на управителните </w:t>
      </w:r>
      <w:r w:rsidR="008C79C8" w:rsidRPr="00B10D2F">
        <w:rPr>
          <w:rFonts w:ascii="Times New Roman" w:hAnsi="Times New Roman" w:cs="Times New Roman"/>
          <w:sz w:val="24"/>
          <w:szCs w:val="24"/>
        </w:rPr>
        <w:t xml:space="preserve"> и контролните му органи, акционери, членове на одитния комитет, и всяко друго лице по смисъла на чл.5 от закона, служителят, отговарящ за разглеждането на сигнали предоставя разяснения по пр</w:t>
      </w:r>
      <w:r w:rsidR="006E13BD" w:rsidRPr="00B10D2F">
        <w:rPr>
          <w:rFonts w:ascii="Times New Roman" w:hAnsi="Times New Roman" w:cs="Times New Roman"/>
          <w:sz w:val="24"/>
          <w:szCs w:val="24"/>
        </w:rPr>
        <w:t>илагането на настоящите правила, в рамките на задълженията му по закон.</w:t>
      </w:r>
    </w:p>
    <w:p w:rsidR="006E13BD" w:rsidRDefault="006E13BD" w:rsidP="0035367C">
      <w:pPr>
        <w:pStyle w:val="a3"/>
        <w:ind w:firstLine="708"/>
        <w:jc w:val="both"/>
        <w:rPr>
          <w:rFonts w:ascii="Times New Roman" w:hAnsi="Times New Roman" w:cs="Times New Roman"/>
          <w:sz w:val="24"/>
          <w:szCs w:val="24"/>
        </w:rPr>
      </w:pPr>
      <w:r w:rsidRPr="00B10D2F">
        <w:rPr>
          <w:rFonts w:ascii="Times New Roman" w:hAnsi="Times New Roman" w:cs="Times New Roman"/>
          <w:sz w:val="24"/>
          <w:szCs w:val="24"/>
        </w:rPr>
        <w:t>Чл.3.За нарушаване на настоящите правила или императивните разпоредби на Закона, се прилага Глава ІV от Закона.</w:t>
      </w:r>
    </w:p>
    <w:p w:rsidR="00537552" w:rsidRPr="00537552" w:rsidRDefault="00537552" w:rsidP="0035367C">
      <w:pPr>
        <w:pStyle w:val="a3"/>
        <w:ind w:firstLine="708"/>
        <w:jc w:val="both"/>
        <w:rPr>
          <w:rFonts w:ascii="Times New Roman" w:hAnsi="Times New Roman" w:cs="Times New Roman"/>
          <w:sz w:val="24"/>
          <w:szCs w:val="24"/>
        </w:rPr>
      </w:pPr>
      <w:r w:rsidRPr="00C42DEC">
        <w:rPr>
          <w:rFonts w:ascii="Times New Roman" w:hAnsi="Times New Roman" w:cs="Times New Roman"/>
          <w:sz w:val="24"/>
          <w:szCs w:val="24"/>
        </w:rPr>
        <w:t>Чл.4.На основание чл.14 от Закона</w:t>
      </w:r>
      <w:r w:rsidRPr="0004637A">
        <w:rPr>
          <w:rFonts w:ascii="Times New Roman" w:hAnsi="Times New Roman" w:cs="Times New Roman"/>
          <w:sz w:val="24"/>
          <w:szCs w:val="24"/>
        </w:rPr>
        <w:t xml:space="preserve">, за служител, отговарящ за приемането на сигнали, е определено лицето </w:t>
      </w:r>
      <w:bookmarkStart w:id="0" w:name="_GoBack"/>
      <w:bookmarkEnd w:id="0"/>
      <w:r w:rsidR="00652EEB" w:rsidRPr="0004637A">
        <w:rPr>
          <w:rFonts w:ascii="Times New Roman" w:hAnsi="Times New Roman" w:cs="Times New Roman"/>
          <w:sz w:val="24"/>
          <w:szCs w:val="24"/>
        </w:rPr>
        <w:t>Нина Танева</w:t>
      </w:r>
      <w:r w:rsidR="0017441C" w:rsidRPr="0004637A">
        <w:rPr>
          <w:rFonts w:ascii="Times New Roman" w:hAnsi="Times New Roman" w:cs="Times New Roman"/>
          <w:sz w:val="24"/>
          <w:szCs w:val="24"/>
        </w:rPr>
        <w:t>,</w:t>
      </w:r>
      <w:r w:rsidR="009050BB" w:rsidRPr="0004637A">
        <w:rPr>
          <w:rFonts w:ascii="Times New Roman" w:hAnsi="Times New Roman" w:cs="Times New Roman"/>
          <w:sz w:val="24"/>
          <w:szCs w:val="24"/>
        </w:rPr>
        <w:t xml:space="preserve"> служ.тел. </w:t>
      </w:r>
      <w:r w:rsidR="00652EEB" w:rsidRPr="0004637A">
        <w:rPr>
          <w:rFonts w:ascii="Times New Roman" w:hAnsi="Times New Roman" w:cs="Times New Roman"/>
          <w:sz w:val="24"/>
          <w:szCs w:val="24"/>
        </w:rPr>
        <w:t>0888/423175</w:t>
      </w:r>
      <w:r w:rsidR="0017441C" w:rsidRPr="0004637A">
        <w:rPr>
          <w:rFonts w:ascii="Times New Roman" w:hAnsi="Times New Roman" w:cs="Times New Roman"/>
          <w:sz w:val="24"/>
          <w:szCs w:val="24"/>
        </w:rPr>
        <w:t xml:space="preserve"> служебен адрес </w:t>
      </w:r>
      <w:r w:rsidR="00652EEB" w:rsidRPr="0004637A">
        <w:rPr>
          <w:rFonts w:ascii="Times New Roman" w:hAnsi="Times New Roman" w:cs="Times New Roman"/>
          <w:sz w:val="24"/>
          <w:szCs w:val="24"/>
        </w:rPr>
        <w:t>гр. Варна ул. Битоля №6</w:t>
      </w:r>
      <w:r w:rsidR="0017441C" w:rsidRPr="0004637A">
        <w:rPr>
          <w:rFonts w:ascii="Times New Roman" w:hAnsi="Times New Roman" w:cs="Times New Roman"/>
          <w:sz w:val="24"/>
          <w:szCs w:val="24"/>
        </w:rPr>
        <w:t>,</w:t>
      </w:r>
      <w:r w:rsidRPr="0004637A">
        <w:rPr>
          <w:rFonts w:ascii="Times New Roman" w:hAnsi="Times New Roman" w:cs="Times New Roman"/>
          <w:sz w:val="24"/>
          <w:szCs w:val="24"/>
        </w:rPr>
        <w:t xml:space="preserve"> електронна поща, на която се подават сигнали: </w:t>
      </w:r>
      <w:r w:rsidR="00FE342E" w:rsidRPr="0004637A">
        <w:t xml:space="preserve"> </w:t>
      </w:r>
      <w:hyperlink r:id="rId21" w:tgtFrame="_blank" w:history="1">
        <w:r w:rsidR="00FE342E" w:rsidRPr="0004637A">
          <w:rPr>
            <w:rFonts w:ascii="Times New Roman" w:hAnsi="Times New Roman" w:cs="Times New Roman"/>
            <w:sz w:val="24"/>
            <w:szCs w:val="24"/>
          </w:rPr>
          <w:t>signals@</w:t>
        </w:r>
        <w:r w:rsidR="006B65EB" w:rsidRPr="0004637A">
          <w:rPr>
            <w:rFonts w:ascii="Times New Roman" w:hAnsi="Times New Roman" w:cs="Times New Roman"/>
            <w:sz w:val="24"/>
            <w:szCs w:val="24"/>
            <w:lang w:val="en-US"/>
          </w:rPr>
          <w:t>veto.bg</w:t>
        </w:r>
      </w:hyperlink>
    </w:p>
    <w:p w:rsidR="006E13BD" w:rsidRPr="00B10D2F" w:rsidRDefault="006E13BD" w:rsidP="0035367C">
      <w:pPr>
        <w:pStyle w:val="a3"/>
        <w:ind w:firstLine="708"/>
        <w:jc w:val="both"/>
        <w:rPr>
          <w:rFonts w:ascii="Times New Roman" w:hAnsi="Times New Roman" w:cs="Times New Roman"/>
          <w:sz w:val="24"/>
          <w:szCs w:val="24"/>
        </w:rPr>
      </w:pPr>
    </w:p>
    <w:p w:rsidR="006E13BD" w:rsidRPr="00B10D2F" w:rsidRDefault="006E13BD" w:rsidP="0035367C">
      <w:pPr>
        <w:pStyle w:val="a3"/>
        <w:ind w:firstLine="708"/>
        <w:jc w:val="both"/>
        <w:rPr>
          <w:rFonts w:ascii="Times New Roman" w:hAnsi="Times New Roman" w:cs="Times New Roman"/>
          <w:b/>
          <w:sz w:val="24"/>
          <w:szCs w:val="24"/>
        </w:rPr>
      </w:pPr>
    </w:p>
    <w:p w:rsidR="006E13BD" w:rsidRPr="00B10D2F" w:rsidRDefault="006E13BD" w:rsidP="0035367C">
      <w:pPr>
        <w:pStyle w:val="a3"/>
        <w:ind w:firstLine="708"/>
        <w:jc w:val="both"/>
        <w:rPr>
          <w:rFonts w:ascii="Times New Roman" w:hAnsi="Times New Roman" w:cs="Times New Roman"/>
          <w:b/>
          <w:sz w:val="24"/>
          <w:szCs w:val="24"/>
          <w:u w:val="single"/>
        </w:rPr>
      </w:pPr>
      <w:r w:rsidRPr="00B10D2F">
        <w:rPr>
          <w:rFonts w:ascii="Times New Roman" w:hAnsi="Times New Roman" w:cs="Times New Roman"/>
          <w:b/>
          <w:sz w:val="24"/>
          <w:szCs w:val="24"/>
        </w:rPr>
        <w:t>1.</w:t>
      </w:r>
      <w:r w:rsidR="003C4FF8">
        <w:rPr>
          <w:rFonts w:ascii="Times New Roman" w:hAnsi="Times New Roman" w:cs="Times New Roman"/>
          <w:b/>
          <w:sz w:val="24"/>
          <w:szCs w:val="24"/>
        </w:rPr>
        <w:t>Венелин Михов</w:t>
      </w:r>
      <w:r w:rsidRPr="00B10D2F">
        <w:rPr>
          <w:rFonts w:ascii="Times New Roman" w:hAnsi="Times New Roman" w:cs="Times New Roman"/>
          <w:b/>
          <w:sz w:val="24"/>
          <w:szCs w:val="24"/>
        </w:rPr>
        <w:t>:</w:t>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00803929">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p>
    <w:p w:rsidR="006E13BD" w:rsidRDefault="006E13BD" w:rsidP="0035367C">
      <w:pPr>
        <w:pStyle w:val="a3"/>
        <w:ind w:firstLine="708"/>
        <w:jc w:val="both"/>
        <w:rPr>
          <w:rFonts w:ascii="Times New Roman" w:hAnsi="Times New Roman" w:cs="Times New Roman"/>
          <w:b/>
          <w:sz w:val="24"/>
          <w:szCs w:val="24"/>
          <w:u w:val="single"/>
        </w:rPr>
      </w:pPr>
    </w:p>
    <w:p w:rsidR="001F10F1" w:rsidRPr="00B10D2F" w:rsidRDefault="001F10F1" w:rsidP="0035367C">
      <w:pPr>
        <w:pStyle w:val="a3"/>
        <w:ind w:firstLine="708"/>
        <w:jc w:val="both"/>
        <w:rPr>
          <w:rFonts w:ascii="Times New Roman" w:hAnsi="Times New Roman" w:cs="Times New Roman"/>
          <w:b/>
          <w:sz w:val="24"/>
          <w:szCs w:val="24"/>
          <w:u w:val="single"/>
        </w:rPr>
      </w:pPr>
    </w:p>
    <w:p w:rsidR="006E13BD" w:rsidRPr="00B10D2F" w:rsidRDefault="006E13BD" w:rsidP="0035367C">
      <w:pPr>
        <w:pStyle w:val="a3"/>
        <w:ind w:firstLine="708"/>
        <w:jc w:val="both"/>
        <w:rPr>
          <w:rFonts w:ascii="Times New Roman" w:hAnsi="Times New Roman" w:cs="Times New Roman"/>
          <w:b/>
          <w:sz w:val="24"/>
          <w:szCs w:val="24"/>
          <w:u w:val="single"/>
        </w:rPr>
      </w:pPr>
      <w:r w:rsidRPr="00B10D2F">
        <w:rPr>
          <w:rFonts w:ascii="Times New Roman" w:hAnsi="Times New Roman" w:cs="Times New Roman"/>
          <w:b/>
          <w:sz w:val="24"/>
          <w:szCs w:val="24"/>
        </w:rPr>
        <w:t>2.</w:t>
      </w:r>
      <w:r w:rsidR="00311F51">
        <w:rPr>
          <w:rFonts w:ascii="Times New Roman" w:hAnsi="Times New Roman" w:cs="Times New Roman"/>
          <w:b/>
          <w:sz w:val="24"/>
          <w:szCs w:val="24"/>
        </w:rPr>
        <w:t xml:space="preserve"> </w:t>
      </w:r>
      <w:r w:rsidR="003C4FF8">
        <w:rPr>
          <w:rFonts w:ascii="Times New Roman" w:hAnsi="Times New Roman" w:cs="Times New Roman"/>
          <w:b/>
          <w:sz w:val="24"/>
          <w:szCs w:val="24"/>
        </w:rPr>
        <w:t>Тони Танев</w:t>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000236C8">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r w:rsidRPr="00B10D2F">
        <w:rPr>
          <w:rFonts w:ascii="Times New Roman" w:hAnsi="Times New Roman" w:cs="Times New Roman"/>
          <w:b/>
          <w:sz w:val="24"/>
          <w:szCs w:val="24"/>
          <w:u w:val="single"/>
        </w:rPr>
        <w:tab/>
      </w:r>
    </w:p>
    <w:p w:rsidR="006E13BD" w:rsidRPr="00B10D2F" w:rsidRDefault="006E13BD" w:rsidP="0035367C">
      <w:pPr>
        <w:pStyle w:val="a3"/>
        <w:ind w:firstLine="708"/>
        <w:jc w:val="both"/>
        <w:rPr>
          <w:rFonts w:ascii="Times New Roman" w:hAnsi="Times New Roman" w:cs="Times New Roman"/>
          <w:b/>
          <w:sz w:val="24"/>
          <w:szCs w:val="24"/>
          <w:u w:val="single"/>
        </w:rPr>
      </w:pPr>
    </w:p>
    <w:p w:rsidR="00BE7267" w:rsidRPr="00BE7267" w:rsidRDefault="003C4FF8" w:rsidP="0035367C">
      <w:pPr>
        <w:pStyle w:val="a3"/>
        <w:ind w:firstLine="708"/>
        <w:jc w:val="both"/>
        <w:rPr>
          <w:rFonts w:ascii="Times New Roman" w:hAnsi="Times New Roman" w:cs="Times New Roman"/>
          <w:b/>
          <w:sz w:val="24"/>
          <w:szCs w:val="24"/>
          <w:u w:val="single"/>
        </w:rPr>
      </w:pPr>
      <w:r w:rsidRPr="00BE7267">
        <w:rPr>
          <w:rFonts w:ascii="Times New Roman" w:hAnsi="Times New Roman" w:cs="Times New Roman"/>
          <w:b/>
          <w:sz w:val="24"/>
          <w:szCs w:val="24"/>
          <w:u w:val="single"/>
        </w:rPr>
        <w:t xml:space="preserve"> </w:t>
      </w:r>
    </w:p>
    <w:p w:rsidR="006E13BD" w:rsidRPr="00B10D2F" w:rsidRDefault="000236C8" w:rsidP="0035367C">
      <w:pPr>
        <w:pStyle w:val="a3"/>
        <w:ind w:firstLine="708"/>
        <w:jc w:val="both"/>
        <w:rPr>
          <w:rFonts w:ascii="Times New Roman" w:hAnsi="Times New Roman" w:cs="Times New Roman"/>
          <w:sz w:val="24"/>
          <w:szCs w:val="24"/>
          <w:u w:val="single"/>
        </w:rPr>
      </w:pPr>
      <w:r>
        <w:rPr>
          <w:rFonts w:ascii="Times New Roman" w:hAnsi="Times New Roman" w:cs="Times New Roman"/>
          <w:b/>
          <w:sz w:val="24"/>
          <w:szCs w:val="24"/>
        </w:rPr>
        <w:t xml:space="preserve"> </w:t>
      </w:r>
    </w:p>
    <w:p w:rsidR="0035367C" w:rsidRPr="00B10D2F" w:rsidRDefault="0035367C" w:rsidP="0035367C">
      <w:pPr>
        <w:pStyle w:val="a3"/>
        <w:ind w:firstLine="708"/>
        <w:jc w:val="both"/>
        <w:rPr>
          <w:rFonts w:ascii="Times New Roman" w:hAnsi="Times New Roman" w:cs="Times New Roman"/>
          <w:sz w:val="24"/>
          <w:szCs w:val="24"/>
        </w:rPr>
      </w:pPr>
      <w:r w:rsidRPr="00B10D2F">
        <w:rPr>
          <w:rFonts w:ascii="Times New Roman" w:hAnsi="Times New Roman" w:cs="Times New Roman"/>
          <w:sz w:val="24"/>
          <w:szCs w:val="24"/>
        </w:rPr>
        <w:t xml:space="preserve"> </w:t>
      </w:r>
    </w:p>
    <w:p w:rsidR="00C132E2" w:rsidRPr="00B10D2F" w:rsidRDefault="00C132E2" w:rsidP="008668AB">
      <w:pPr>
        <w:pStyle w:val="a3"/>
        <w:jc w:val="both"/>
        <w:rPr>
          <w:rFonts w:ascii="Times New Roman" w:hAnsi="Times New Roman" w:cs="Times New Roman"/>
          <w:sz w:val="24"/>
          <w:szCs w:val="24"/>
        </w:rPr>
      </w:pPr>
    </w:p>
    <w:sectPr w:rsidR="00C132E2" w:rsidRPr="00B10D2F" w:rsidSect="002A055F">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E86" w:rsidRDefault="00A97E86" w:rsidP="00C73629">
      <w:pPr>
        <w:spacing w:after="0" w:line="240" w:lineRule="auto"/>
      </w:pPr>
      <w:r>
        <w:separator/>
      </w:r>
    </w:p>
  </w:endnote>
  <w:endnote w:type="continuationSeparator" w:id="1">
    <w:p w:rsidR="00A97E86" w:rsidRDefault="00A97E86" w:rsidP="00C73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98" w:rsidRDefault="00F86B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97539"/>
      <w:docPartObj>
        <w:docPartGallery w:val="Page Numbers (Bottom of Page)"/>
        <w:docPartUnique/>
      </w:docPartObj>
    </w:sdtPr>
    <w:sdtEndPr>
      <w:rPr>
        <w:noProof/>
      </w:rPr>
    </w:sdtEndPr>
    <w:sdtContent>
      <w:p w:rsidR="00F86B98" w:rsidRDefault="005541E6">
        <w:pPr>
          <w:pStyle w:val="a8"/>
          <w:jc w:val="center"/>
        </w:pPr>
        <w:r>
          <w:fldChar w:fldCharType="begin"/>
        </w:r>
        <w:r w:rsidR="00F86B98">
          <w:instrText xml:space="preserve"> PAGE   \* MERGEFORMAT </w:instrText>
        </w:r>
        <w:r>
          <w:fldChar w:fldCharType="separate"/>
        </w:r>
        <w:r w:rsidR="00997BC7">
          <w:rPr>
            <w:noProof/>
          </w:rPr>
          <w:t>8</w:t>
        </w:r>
        <w:r>
          <w:rPr>
            <w:noProof/>
          </w:rPr>
          <w:fldChar w:fldCharType="end"/>
        </w:r>
      </w:p>
    </w:sdtContent>
  </w:sdt>
  <w:p w:rsidR="00C73629" w:rsidRDefault="00C7362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98" w:rsidRDefault="00F86B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E86" w:rsidRDefault="00A97E86" w:rsidP="00C73629">
      <w:pPr>
        <w:spacing w:after="0" w:line="240" w:lineRule="auto"/>
      </w:pPr>
      <w:r>
        <w:separator/>
      </w:r>
    </w:p>
  </w:footnote>
  <w:footnote w:type="continuationSeparator" w:id="1">
    <w:p w:rsidR="00A97E86" w:rsidRDefault="00A97E86" w:rsidP="00C73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98" w:rsidRDefault="00F86B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98" w:rsidRDefault="00F86B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98" w:rsidRDefault="00F86B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5DC"/>
    <w:multiLevelType w:val="hybridMultilevel"/>
    <w:tmpl w:val="56B039E2"/>
    <w:lvl w:ilvl="0" w:tplc="E988C886">
      <w:start w:val="1"/>
      <w:numFmt w:val="decimal"/>
      <w:lvlText w:val="%1."/>
      <w:lvlJc w:val="left"/>
      <w:pPr>
        <w:ind w:left="900" w:hanging="360"/>
      </w:pPr>
      <w:rPr>
        <w:rFonts w:hint="default"/>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
    <w:nsid w:val="1101177E"/>
    <w:multiLevelType w:val="hybridMultilevel"/>
    <w:tmpl w:val="81B6BB24"/>
    <w:lvl w:ilvl="0" w:tplc="937211FE">
      <w:start w:val="1"/>
      <w:numFmt w:val="decimal"/>
      <w:lvlText w:val="%1."/>
      <w:lvlJc w:val="left"/>
      <w:pPr>
        <w:ind w:left="920" w:hanging="360"/>
      </w:pPr>
      <w:rPr>
        <w:rFonts w:hint="default"/>
        <w:i/>
      </w:rPr>
    </w:lvl>
    <w:lvl w:ilvl="1" w:tplc="04020019" w:tentative="1">
      <w:start w:val="1"/>
      <w:numFmt w:val="lowerLetter"/>
      <w:lvlText w:val="%2."/>
      <w:lvlJc w:val="left"/>
      <w:pPr>
        <w:ind w:left="1640" w:hanging="360"/>
      </w:pPr>
    </w:lvl>
    <w:lvl w:ilvl="2" w:tplc="0402001B" w:tentative="1">
      <w:start w:val="1"/>
      <w:numFmt w:val="lowerRoman"/>
      <w:lvlText w:val="%3."/>
      <w:lvlJc w:val="right"/>
      <w:pPr>
        <w:ind w:left="2360" w:hanging="180"/>
      </w:pPr>
    </w:lvl>
    <w:lvl w:ilvl="3" w:tplc="0402000F" w:tentative="1">
      <w:start w:val="1"/>
      <w:numFmt w:val="decimal"/>
      <w:lvlText w:val="%4."/>
      <w:lvlJc w:val="left"/>
      <w:pPr>
        <w:ind w:left="3080" w:hanging="360"/>
      </w:pPr>
    </w:lvl>
    <w:lvl w:ilvl="4" w:tplc="04020019" w:tentative="1">
      <w:start w:val="1"/>
      <w:numFmt w:val="lowerLetter"/>
      <w:lvlText w:val="%5."/>
      <w:lvlJc w:val="left"/>
      <w:pPr>
        <w:ind w:left="3800" w:hanging="360"/>
      </w:pPr>
    </w:lvl>
    <w:lvl w:ilvl="5" w:tplc="0402001B" w:tentative="1">
      <w:start w:val="1"/>
      <w:numFmt w:val="lowerRoman"/>
      <w:lvlText w:val="%6."/>
      <w:lvlJc w:val="right"/>
      <w:pPr>
        <w:ind w:left="4520" w:hanging="180"/>
      </w:pPr>
    </w:lvl>
    <w:lvl w:ilvl="6" w:tplc="0402000F" w:tentative="1">
      <w:start w:val="1"/>
      <w:numFmt w:val="decimal"/>
      <w:lvlText w:val="%7."/>
      <w:lvlJc w:val="left"/>
      <w:pPr>
        <w:ind w:left="5240" w:hanging="360"/>
      </w:pPr>
    </w:lvl>
    <w:lvl w:ilvl="7" w:tplc="04020019" w:tentative="1">
      <w:start w:val="1"/>
      <w:numFmt w:val="lowerLetter"/>
      <w:lvlText w:val="%8."/>
      <w:lvlJc w:val="left"/>
      <w:pPr>
        <w:ind w:left="5960" w:hanging="360"/>
      </w:pPr>
    </w:lvl>
    <w:lvl w:ilvl="8" w:tplc="0402001B" w:tentative="1">
      <w:start w:val="1"/>
      <w:numFmt w:val="lowerRoman"/>
      <w:lvlText w:val="%9."/>
      <w:lvlJc w:val="right"/>
      <w:pPr>
        <w:ind w:left="6680" w:hanging="180"/>
      </w:pPr>
    </w:lvl>
  </w:abstractNum>
  <w:abstractNum w:abstractNumId="2">
    <w:nsid w:val="19836681"/>
    <w:multiLevelType w:val="hybridMultilevel"/>
    <w:tmpl w:val="C6E48AEC"/>
    <w:lvl w:ilvl="0" w:tplc="75CC6D4E">
      <w:start w:val="1"/>
      <w:numFmt w:val="decimal"/>
      <w:lvlText w:val="%1."/>
      <w:lvlJc w:val="left"/>
      <w:pPr>
        <w:ind w:left="1068" w:hanging="360"/>
      </w:pPr>
      <w:rPr>
        <w:rFonts w:hint="default"/>
        <w:i/>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467118B4"/>
    <w:multiLevelType w:val="hybridMultilevel"/>
    <w:tmpl w:val="82BE5CBE"/>
    <w:lvl w:ilvl="0" w:tplc="E45E9B34">
      <w:start w:val="2"/>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
    <w:nsid w:val="74577426"/>
    <w:multiLevelType w:val="hybridMultilevel"/>
    <w:tmpl w:val="3C26DAFC"/>
    <w:lvl w:ilvl="0" w:tplc="6E900864">
      <w:start w:val="1"/>
      <w:numFmt w:val="decimal"/>
      <w:lvlText w:val="%1."/>
      <w:lvlJc w:val="left"/>
      <w:pPr>
        <w:ind w:left="880" w:hanging="360"/>
      </w:pPr>
      <w:rPr>
        <w:rFonts w:hint="default"/>
        <w:i/>
      </w:rPr>
    </w:lvl>
    <w:lvl w:ilvl="1" w:tplc="04020019" w:tentative="1">
      <w:start w:val="1"/>
      <w:numFmt w:val="lowerLetter"/>
      <w:lvlText w:val="%2."/>
      <w:lvlJc w:val="left"/>
      <w:pPr>
        <w:ind w:left="1600" w:hanging="360"/>
      </w:pPr>
    </w:lvl>
    <w:lvl w:ilvl="2" w:tplc="0402001B" w:tentative="1">
      <w:start w:val="1"/>
      <w:numFmt w:val="lowerRoman"/>
      <w:lvlText w:val="%3."/>
      <w:lvlJc w:val="right"/>
      <w:pPr>
        <w:ind w:left="2320" w:hanging="180"/>
      </w:pPr>
    </w:lvl>
    <w:lvl w:ilvl="3" w:tplc="0402000F" w:tentative="1">
      <w:start w:val="1"/>
      <w:numFmt w:val="decimal"/>
      <w:lvlText w:val="%4."/>
      <w:lvlJc w:val="left"/>
      <w:pPr>
        <w:ind w:left="3040" w:hanging="360"/>
      </w:pPr>
    </w:lvl>
    <w:lvl w:ilvl="4" w:tplc="04020019" w:tentative="1">
      <w:start w:val="1"/>
      <w:numFmt w:val="lowerLetter"/>
      <w:lvlText w:val="%5."/>
      <w:lvlJc w:val="left"/>
      <w:pPr>
        <w:ind w:left="3760" w:hanging="360"/>
      </w:pPr>
    </w:lvl>
    <w:lvl w:ilvl="5" w:tplc="0402001B" w:tentative="1">
      <w:start w:val="1"/>
      <w:numFmt w:val="lowerRoman"/>
      <w:lvlText w:val="%6."/>
      <w:lvlJc w:val="right"/>
      <w:pPr>
        <w:ind w:left="4480" w:hanging="180"/>
      </w:pPr>
    </w:lvl>
    <w:lvl w:ilvl="6" w:tplc="0402000F" w:tentative="1">
      <w:start w:val="1"/>
      <w:numFmt w:val="decimal"/>
      <w:lvlText w:val="%7."/>
      <w:lvlJc w:val="left"/>
      <w:pPr>
        <w:ind w:left="5200" w:hanging="360"/>
      </w:pPr>
    </w:lvl>
    <w:lvl w:ilvl="7" w:tplc="04020019" w:tentative="1">
      <w:start w:val="1"/>
      <w:numFmt w:val="lowerLetter"/>
      <w:lvlText w:val="%8."/>
      <w:lvlJc w:val="left"/>
      <w:pPr>
        <w:ind w:left="5920" w:hanging="360"/>
      </w:pPr>
    </w:lvl>
    <w:lvl w:ilvl="8" w:tplc="0402001B" w:tentative="1">
      <w:start w:val="1"/>
      <w:numFmt w:val="lowerRoman"/>
      <w:lvlText w:val="%9."/>
      <w:lvlJc w:val="right"/>
      <w:pPr>
        <w:ind w:left="66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B2900"/>
    <w:rsid w:val="00004903"/>
    <w:rsid w:val="00007C1D"/>
    <w:rsid w:val="000130AD"/>
    <w:rsid w:val="000226CE"/>
    <w:rsid w:val="000236C8"/>
    <w:rsid w:val="00024C2D"/>
    <w:rsid w:val="00033B76"/>
    <w:rsid w:val="000408A7"/>
    <w:rsid w:val="0004637A"/>
    <w:rsid w:val="0005104C"/>
    <w:rsid w:val="000664AD"/>
    <w:rsid w:val="00085BD0"/>
    <w:rsid w:val="000D55BB"/>
    <w:rsid w:val="000E5167"/>
    <w:rsid w:val="00103850"/>
    <w:rsid w:val="0017441C"/>
    <w:rsid w:val="00194326"/>
    <w:rsid w:val="001A7CAE"/>
    <w:rsid w:val="001C2B32"/>
    <w:rsid w:val="001F10F1"/>
    <w:rsid w:val="002513CC"/>
    <w:rsid w:val="0026511A"/>
    <w:rsid w:val="00265C33"/>
    <w:rsid w:val="00273A23"/>
    <w:rsid w:val="002769C8"/>
    <w:rsid w:val="00281585"/>
    <w:rsid w:val="00283ADA"/>
    <w:rsid w:val="0028641E"/>
    <w:rsid w:val="002A055F"/>
    <w:rsid w:val="002A38BD"/>
    <w:rsid w:val="002B6E4A"/>
    <w:rsid w:val="002C5998"/>
    <w:rsid w:val="002D2BEF"/>
    <w:rsid w:val="002D32E2"/>
    <w:rsid w:val="002E7937"/>
    <w:rsid w:val="00300B97"/>
    <w:rsid w:val="00311F51"/>
    <w:rsid w:val="0031367B"/>
    <w:rsid w:val="0031462E"/>
    <w:rsid w:val="0035367C"/>
    <w:rsid w:val="00372981"/>
    <w:rsid w:val="003877D1"/>
    <w:rsid w:val="003930D5"/>
    <w:rsid w:val="003C4FF8"/>
    <w:rsid w:val="003E0615"/>
    <w:rsid w:val="004071AF"/>
    <w:rsid w:val="00433FE5"/>
    <w:rsid w:val="00474001"/>
    <w:rsid w:val="004C66E1"/>
    <w:rsid w:val="004D0182"/>
    <w:rsid w:val="004F0379"/>
    <w:rsid w:val="00537552"/>
    <w:rsid w:val="00543811"/>
    <w:rsid w:val="00543C82"/>
    <w:rsid w:val="005541E6"/>
    <w:rsid w:val="005567FA"/>
    <w:rsid w:val="00573622"/>
    <w:rsid w:val="005B0C4B"/>
    <w:rsid w:val="005B1ED4"/>
    <w:rsid w:val="005C4BA8"/>
    <w:rsid w:val="005D5657"/>
    <w:rsid w:val="006031A0"/>
    <w:rsid w:val="00631415"/>
    <w:rsid w:val="00643C53"/>
    <w:rsid w:val="00652EEB"/>
    <w:rsid w:val="006853EF"/>
    <w:rsid w:val="0068785B"/>
    <w:rsid w:val="00697FD5"/>
    <w:rsid w:val="006B0B71"/>
    <w:rsid w:val="006B1420"/>
    <w:rsid w:val="006B65EB"/>
    <w:rsid w:val="006C0C22"/>
    <w:rsid w:val="006D79A5"/>
    <w:rsid w:val="006E13BD"/>
    <w:rsid w:val="006E34CB"/>
    <w:rsid w:val="006F2C5E"/>
    <w:rsid w:val="00704783"/>
    <w:rsid w:val="00704C82"/>
    <w:rsid w:val="0070761D"/>
    <w:rsid w:val="00740B6B"/>
    <w:rsid w:val="007641C4"/>
    <w:rsid w:val="00772C3A"/>
    <w:rsid w:val="007B4FF3"/>
    <w:rsid w:val="00803929"/>
    <w:rsid w:val="00804A4D"/>
    <w:rsid w:val="008311E3"/>
    <w:rsid w:val="00856E3B"/>
    <w:rsid w:val="008668AB"/>
    <w:rsid w:val="0088402C"/>
    <w:rsid w:val="008A30F9"/>
    <w:rsid w:val="008C79C8"/>
    <w:rsid w:val="008F0054"/>
    <w:rsid w:val="009040B9"/>
    <w:rsid w:val="009050BB"/>
    <w:rsid w:val="0094041C"/>
    <w:rsid w:val="00942B8B"/>
    <w:rsid w:val="00943247"/>
    <w:rsid w:val="00945D1F"/>
    <w:rsid w:val="00997BC7"/>
    <w:rsid w:val="00997EB6"/>
    <w:rsid w:val="009B0CED"/>
    <w:rsid w:val="009C1DB3"/>
    <w:rsid w:val="009D2338"/>
    <w:rsid w:val="009E7940"/>
    <w:rsid w:val="009F52AA"/>
    <w:rsid w:val="00A03741"/>
    <w:rsid w:val="00A31C9E"/>
    <w:rsid w:val="00A5336D"/>
    <w:rsid w:val="00A75333"/>
    <w:rsid w:val="00A97E86"/>
    <w:rsid w:val="00AA1A85"/>
    <w:rsid w:val="00AB2900"/>
    <w:rsid w:val="00AC045A"/>
    <w:rsid w:val="00B00EB7"/>
    <w:rsid w:val="00B10C3A"/>
    <w:rsid w:val="00B10D2F"/>
    <w:rsid w:val="00B91811"/>
    <w:rsid w:val="00BA07A9"/>
    <w:rsid w:val="00BC5073"/>
    <w:rsid w:val="00BE1ECD"/>
    <w:rsid w:val="00BE7267"/>
    <w:rsid w:val="00BF4A9E"/>
    <w:rsid w:val="00C132E2"/>
    <w:rsid w:val="00C34D2F"/>
    <w:rsid w:val="00C42DEC"/>
    <w:rsid w:val="00C606A0"/>
    <w:rsid w:val="00C73629"/>
    <w:rsid w:val="00C92008"/>
    <w:rsid w:val="00C935B3"/>
    <w:rsid w:val="00CC53D4"/>
    <w:rsid w:val="00CC6857"/>
    <w:rsid w:val="00CD7913"/>
    <w:rsid w:val="00D44CFD"/>
    <w:rsid w:val="00D47974"/>
    <w:rsid w:val="00D62B3C"/>
    <w:rsid w:val="00D70F6F"/>
    <w:rsid w:val="00D773FD"/>
    <w:rsid w:val="00E224A8"/>
    <w:rsid w:val="00E66669"/>
    <w:rsid w:val="00EA3B7E"/>
    <w:rsid w:val="00EB7286"/>
    <w:rsid w:val="00F40CF3"/>
    <w:rsid w:val="00F40E2F"/>
    <w:rsid w:val="00F41F4A"/>
    <w:rsid w:val="00F45378"/>
    <w:rsid w:val="00F86B98"/>
    <w:rsid w:val="00F95A87"/>
    <w:rsid w:val="00FC7363"/>
    <w:rsid w:val="00FE342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462E"/>
    <w:pPr>
      <w:spacing w:after="0" w:line="240" w:lineRule="auto"/>
    </w:pPr>
  </w:style>
  <w:style w:type="character" w:customStyle="1" w:styleId="greenlight1">
    <w:name w:val="greenlight1"/>
    <w:basedOn w:val="a0"/>
    <w:rsid w:val="0031462E"/>
    <w:rPr>
      <w:shd w:val="clear" w:color="auto" w:fill="90EE90"/>
    </w:rPr>
  </w:style>
  <w:style w:type="character" w:styleId="a4">
    <w:name w:val="Hyperlink"/>
    <w:basedOn w:val="a0"/>
    <w:uiPriority w:val="99"/>
    <w:unhideWhenUsed/>
    <w:rsid w:val="00283ADA"/>
    <w:rPr>
      <w:color w:val="0000FF"/>
      <w:u w:val="single"/>
    </w:rPr>
  </w:style>
  <w:style w:type="character" w:customStyle="1" w:styleId="alt2">
    <w:name w:val="al_t2"/>
    <w:basedOn w:val="a0"/>
    <w:rsid w:val="00283ADA"/>
    <w:rPr>
      <w:vanish w:val="0"/>
      <w:webHidden w:val="0"/>
      <w:specVanish w:val="0"/>
    </w:rPr>
  </w:style>
  <w:style w:type="character" w:customStyle="1" w:styleId="ldef2">
    <w:name w:val="ldef2"/>
    <w:basedOn w:val="a0"/>
    <w:rsid w:val="00283ADA"/>
    <w:rPr>
      <w:vanish w:val="0"/>
      <w:webHidden w:val="0"/>
      <w:color w:val="FF0000"/>
      <w:specVanish w:val="0"/>
    </w:rPr>
  </w:style>
  <w:style w:type="character" w:customStyle="1" w:styleId="alb2">
    <w:name w:val="al_b2"/>
    <w:basedOn w:val="a0"/>
    <w:rsid w:val="00283ADA"/>
    <w:rPr>
      <w:vanish w:val="0"/>
      <w:webHidden w:val="0"/>
      <w:specVanish w:val="0"/>
    </w:rPr>
  </w:style>
  <w:style w:type="character" w:customStyle="1" w:styleId="alcapt2">
    <w:name w:val="al_capt2"/>
    <w:basedOn w:val="a0"/>
    <w:rsid w:val="00283ADA"/>
    <w:rPr>
      <w:i/>
      <w:iCs/>
      <w:vanish w:val="0"/>
      <w:webHidden w:val="0"/>
      <w:specVanish w:val="0"/>
    </w:rPr>
  </w:style>
  <w:style w:type="character" w:customStyle="1" w:styleId="subparinclink">
    <w:name w:val="subparinclink"/>
    <w:basedOn w:val="a0"/>
    <w:rsid w:val="00283ADA"/>
  </w:style>
  <w:style w:type="character" w:customStyle="1" w:styleId="ala2">
    <w:name w:val="al_a2"/>
    <w:basedOn w:val="a0"/>
    <w:rsid w:val="007641C4"/>
    <w:rPr>
      <w:vanish w:val="0"/>
      <w:webHidden w:val="0"/>
      <w:specVanish w:val="0"/>
    </w:rPr>
  </w:style>
  <w:style w:type="character" w:customStyle="1" w:styleId="light1">
    <w:name w:val="light1"/>
    <w:basedOn w:val="a0"/>
    <w:rsid w:val="007641C4"/>
    <w:rPr>
      <w:shd w:val="clear" w:color="auto" w:fill="FFFF00"/>
    </w:rPr>
  </w:style>
  <w:style w:type="character" w:customStyle="1" w:styleId="light2">
    <w:name w:val="light2"/>
    <w:basedOn w:val="a0"/>
    <w:rsid w:val="007641C4"/>
    <w:rPr>
      <w:shd w:val="clear" w:color="auto" w:fill="FFFF00"/>
    </w:rPr>
  </w:style>
  <w:style w:type="character" w:customStyle="1" w:styleId="light3">
    <w:name w:val="light3"/>
    <w:basedOn w:val="a0"/>
    <w:rsid w:val="007641C4"/>
    <w:rPr>
      <w:shd w:val="clear" w:color="auto" w:fill="FFFF00"/>
    </w:rPr>
  </w:style>
  <w:style w:type="character" w:customStyle="1" w:styleId="subpardislink">
    <w:name w:val="subpardislink"/>
    <w:basedOn w:val="a0"/>
    <w:rsid w:val="00704C82"/>
  </w:style>
  <w:style w:type="character" w:customStyle="1" w:styleId="alt3">
    <w:name w:val="al_t3"/>
    <w:basedOn w:val="a0"/>
    <w:rsid w:val="00704C82"/>
    <w:rPr>
      <w:vanish w:val="0"/>
      <w:webHidden w:val="0"/>
      <w:specVanish w:val="0"/>
    </w:rPr>
  </w:style>
  <w:style w:type="character" w:customStyle="1" w:styleId="alt4">
    <w:name w:val="al_t4"/>
    <w:basedOn w:val="a0"/>
    <w:rsid w:val="00704C82"/>
    <w:rPr>
      <w:vanish w:val="0"/>
      <w:webHidden w:val="0"/>
      <w:specVanish w:val="0"/>
    </w:rPr>
  </w:style>
  <w:style w:type="paragraph" w:styleId="a5">
    <w:name w:val="List Paragraph"/>
    <w:basedOn w:val="a"/>
    <w:uiPriority w:val="34"/>
    <w:qFormat/>
    <w:rsid w:val="003E0615"/>
    <w:pPr>
      <w:ind w:left="720"/>
      <w:contextualSpacing/>
    </w:pPr>
  </w:style>
  <w:style w:type="character" w:customStyle="1" w:styleId="parcapt2">
    <w:name w:val="par_capt2"/>
    <w:rsid w:val="002D32E2"/>
    <w:rPr>
      <w:rFonts w:cs="Times New Roman"/>
      <w:b/>
      <w:bCs/>
    </w:rPr>
  </w:style>
  <w:style w:type="character" w:customStyle="1" w:styleId="ala7">
    <w:name w:val="al_a7"/>
    <w:rsid w:val="002D32E2"/>
    <w:rPr>
      <w:rFonts w:cs="Times New Roman"/>
    </w:rPr>
  </w:style>
  <w:style w:type="character" w:customStyle="1" w:styleId="ala8">
    <w:name w:val="al_a8"/>
    <w:rsid w:val="002D32E2"/>
    <w:rPr>
      <w:rFonts w:cs="Times New Roman"/>
    </w:rPr>
  </w:style>
  <w:style w:type="character" w:customStyle="1" w:styleId="ala9">
    <w:name w:val="al_a9"/>
    <w:rsid w:val="002D32E2"/>
    <w:rPr>
      <w:rFonts w:cs="Times New Roman"/>
    </w:rPr>
  </w:style>
  <w:style w:type="character" w:customStyle="1" w:styleId="ala10">
    <w:name w:val="al_a10"/>
    <w:rsid w:val="002D32E2"/>
    <w:rPr>
      <w:rFonts w:cs="Times New Roman"/>
    </w:rPr>
  </w:style>
  <w:style w:type="character" w:customStyle="1" w:styleId="ala11">
    <w:name w:val="al_a11"/>
    <w:rsid w:val="002D32E2"/>
    <w:rPr>
      <w:rFonts w:cs="Times New Roman"/>
    </w:rPr>
  </w:style>
  <w:style w:type="character" w:customStyle="1" w:styleId="ala12">
    <w:name w:val="al_a12"/>
    <w:rsid w:val="002D32E2"/>
    <w:rPr>
      <w:rFonts w:cs="Times New Roman"/>
    </w:rPr>
  </w:style>
  <w:style w:type="character" w:customStyle="1" w:styleId="ala13">
    <w:name w:val="al_a13"/>
    <w:rsid w:val="002E7937"/>
    <w:rPr>
      <w:rFonts w:cs="Times New Roman"/>
    </w:rPr>
  </w:style>
  <w:style w:type="character" w:customStyle="1" w:styleId="ala14">
    <w:name w:val="al_a14"/>
    <w:rsid w:val="002E7937"/>
    <w:rPr>
      <w:rFonts w:cs="Times New Roman"/>
    </w:rPr>
  </w:style>
  <w:style w:type="character" w:customStyle="1" w:styleId="ala15">
    <w:name w:val="al_a15"/>
    <w:rsid w:val="002E7937"/>
    <w:rPr>
      <w:rFonts w:cs="Times New Roman"/>
    </w:rPr>
  </w:style>
  <w:style w:type="character" w:customStyle="1" w:styleId="ala16">
    <w:name w:val="al_a16"/>
    <w:rsid w:val="002E7937"/>
    <w:rPr>
      <w:rFonts w:cs="Times New Roman"/>
    </w:rPr>
  </w:style>
  <w:style w:type="character" w:customStyle="1" w:styleId="ala17">
    <w:name w:val="al_a17"/>
    <w:rsid w:val="002E7937"/>
    <w:rPr>
      <w:rFonts w:cs="Times New Roman"/>
    </w:rPr>
  </w:style>
  <w:style w:type="character" w:customStyle="1" w:styleId="ala18">
    <w:name w:val="al_a18"/>
    <w:rsid w:val="002E7937"/>
    <w:rPr>
      <w:rFonts w:cs="Times New Roman"/>
    </w:rPr>
  </w:style>
  <w:style w:type="character" w:customStyle="1" w:styleId="ala19">
    <w:name w:val="al_a19"/>
    <w:rsid w:val="002E7937"/>
    <w:rPr>
      <w:rFonts w:cs="Times New Roman"/>
    </w:rPr>
  </w:style>
  <w:style w:type="character" w:customStyle="1" w:styleId="ala20">
    <w:name w:val="al_a20"/>
    <w:rsid w:val="002E7937"/>
    <w:rPr>
      <w:rFonts w:cs="Times New Roman"/>
    </w:rPr>
  </w:style>
  <w:style w:type="character" w:customStyle="1" w:styleId="ala21">
    <w:name w:val="al_a21"/>
    <w:rsid w:val="002E7937"/>
    <w:rPr>
      <w:rFonts w:cs="Times New Roman"/>
    </w:rPr>
  </w:style>
  <w:style w:type="character" w:customStyle="1" w:styleId="ala22">
    <w:name w:val="al_a22"/>
    <w:rsid w:val="002E7937"/>
    <w:rPr>
      <w:rFonts w:cs="Times New Roman"/>
    </w:rPr>
  </w:style>
  <w:style w:type="character" w:customStyle="1" w:styleId="ala23">
    <w:name w:val="al_a23"/>
    <w:rsid w:val="002E7937"/>
    <w:rPr>
      <w:rFonts w:cs="Times New Roman"/>
    </w:rPr>
  </w:style>
  <w:style w:type="character" w:customStyle="1" w:styleId="ala24">
    <w:name w:val="al_a24"/>
    <w:rsid w:val="002E7937"/>
    <w:rPr>
      <w:rFonts w:cs="Times New Roman"/>
    </w:rPr>
  </w:style>
  <w:style w:type="character" w:customStyle="1" w:styleId="ala25">
    <w:name w:val="al_a25"/>
    <w:rsid w:val="002E7937"/>
    <w:rPr>
      <w:rFonts w:cs="Times New Roman"/>
    </w:rPr>
  </w:style>
  <w:style w:type="character" w:customStyle="1" w:styleId="ala26">
    <w:name w:val="al_a26"/>
    <w:rsid w:val="002E7937"/>
    <w:rPr>
      <w:rFonts w:cs="Times New Roman"/>
    </w:rPr>
  </w:style>
  <w:style w:type="character" w:customStyle="1" w:styleId="ala27">
    <w:name w:val="al_a27"/>
    <w:rsid w:val="002E7937"/>
    <w:rPr>
      <w:rFonts w:cs="Times New Roman"/>
    </w:rPr>
  </w:style>
  <w:style w:type="character" w:customStyle="1" w:styleId="ala28">
    <w:name w:val="al_a28"/>
    <w:rsid w:val="002E7937"/>
    <w:rPr>
      <w:rFonts w:cs="Times New Roman"/>
    </w:rPr>
  </w:style>
  <w:style w:type="character" w:customStyle="1" w:styleId="ala29">
    <w:name w:val="al_a29"/>
    <w:rsid w:val="002E7937"/>
    <w:rPr>
      <w:rFonts w:cs="Times New Roman"/>
    </w:rPr>
  </w:style>
  <w:style w:type="paragraph" w:styleId="a6">
    <w:name w:val="header"/>
    <w:basedOn w:val="a"/>
    <w:link w:val="a7"/>
    <w:uiPriority w:val="99"/>
    <w:unhideWhenUsed/>
    <w:rsid w:val="00C73629"/>
    <w:pPr>
      <w:tabs>
        <w:tab w:val="center" w:pos="4536"/>
        <w:tab w:val="right" w:pos="9072"/>
      </w:tabs>
      <w:spacing w:after="0" w:line="240" w:lineRule="auto"/>
    </w:pPr>
  </w:style>
  <w:style w:type="character" w:customStyle="1" w:styleId="a7">
    <w:name w:val="Горен колонтитул Знак"/>
    <w:basedOn w:val="a0"/>
    <w:link w:val="a6"/>
    <w:uiPriority w:val="99"/>
    <w:rsid w:val="00C73629"/>
  </w:style>
  <w:style w:type="paragraph" w:styleId="a8">
    <w:name w:val="footer"/>
    <w:basedOn w:val="a"/>
    <w:link w:val="a9"/>
    <w:uiPriority w:val="99"/>
    <w:unhideWhenUsed/>
    <w:rsid w:val="00C73629"/>
    <w:pPr>
      <w:tabs>
        <w:tab w:val="center" w:pos="4536"/>
        <w:tab w:val="right" w:pos="9072"/>
      </w:tabs>
      <w:spacing w:after="0" w:line="240" w:lineRule="auto"/>
    </w:pPr>
  </w:style>
  <w:style w:type="character" w:customStyle="1" w:styleId="a9">
    <w:name w:val="Долен колонтитул Знак"/>
    <w:basedOn w:val="a0"/>
    <w:link w:val="a8"/>
    <w:uiPriority w:val="99"/>
    <w:rsid w:val="00C73629"/>
  </w:style>
  <w:style w:type="character" w:customStyle="1" w:styleId="ala4">
    <w:name w:val="al_a4"/>
    <w:rsid w:val="00433FE5"/>
    <w:rPr>
      <w:rFonts w:cs="Times New Roman"/>
    </w:rPr>
  </w:style>
  <w:style w:type="character" w:customStyle="1" w:styleId="ala5">
    <w:name w:val="al_a5"/>
    <w:rsid w:val="00704783"/>
    <w:rPr>
      <w:rFonts w:cs="Times New Roman"/>
    </w:rPr>
  </w:style>
  <w:style w:type="character" w:customStyle="1" w:styleId="ala6">
    <w:name w:val="al_a6"/>
    <w:rsid w:val="005C4BA8"/>
    <w:rPr>
      <w:rFonts w:cs="Times New Roman"/>
    </w:rPr>
  </w:style>
</w:styles>
</file>

<file path=word/webSettings.xml><?xml version="1.0" encoding="utf-8"?>
<w:webSettings xmlns:r="http://schemas.openxmlformats.org/officeDocument/2006/relationships" xmlns:w="http://schemas.openxmlformats.org/wordprocessingml/2006/main">
  <w:divs>
    <w:div w:id="1988195126">
      <w:bodyDiv w:val="1"/>
      <w:marLeft w:val="0"/>
      <w:marRight w:val="0"/>
      <w:marTop w:val="0"/>
      <w:marBottom w:val="0"/>
      <w:divBdr>
        <w:top w:val="none" w:sz="0" w:space="0" w:color="auto"/>
        <w:left w:val="none" w:sz="0" w:space="0" w:color="auto"/>
        <w:bottom w:val="none" w:sz="0" w:space="0" w:color="auto"/>
        <w:right w:val="none" w:sz="0" w:space="0" w:color="auto"/>
      </w:divBdr>
      <w:divsChild>
        <w:div w:id="1711295444">
          <w:marLeft w:val="0"/>
          <w:marRight w:val="0"/>
          <w:marTop w:val="0"/>
          <w:marBottom w:val="0"/>
          <w:divBdr>
            <w:top w:val="none" w:sz="0" w:space="0" w:color="auto"/>
            <w:left w:val="none" w:sz="0" w:space="0" w:color="auto"/>
            <w:bottom w:val="none" w:sz="0" w:space="0" w:color="auto"/>
            <w:right w:val="none" w:sz="0" w:space="0" w:color="auto"/>
          </w:divBdr>
          <w:divsChild>
            <w:div w:id="1363091768">
              <w:marLeft w:val="150"/>
              <w:marRight w:val="0"/>
              <w:marTop w:val="0"/>
              <w:marBottom w:val="0"/>
              <w:divBdr>
                <w:top w:val="none" w:sz="0" w:space="0" w:color="auto"/>
                <w:left w:val="none" w:sz="0" w:space="0" w:color="auto"/>
                <w:bottom w:val="none" w:sz="0" w:space="0" w:color="auto"/>
                <w:right w:val="none" w:sz="0" w:space="0" w:color="auto"/>
              </w:divBdr>
              <w:divsChild>
                <w:div w:id="14939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3529">
          <w:marLeft w:val="0"/>
          <w:marRight w:val="0"/>
          <w:marTop w:val="0"/>
          <w:marBottom w:val="0"/>
          <w:divBdr>
            <w:top w:val="none" w:sz="0" w:space="0" w:color="auto"/>
            <w:left w:val="none" w:sz="0" w:space="0" w:color="auto"/>
            <w:bottom w:val="none" w:sz="0" w:space="0" w:color="auto"/>
            <w:right w:val="none" w:sz="0" w:space="0" w:color="auto"/>
          </w:divBdr>
          <w:divsChild>
            <w:div w:id="1296446203">
              <w:marLeft w:val="150"/>
              <w:marRight w:val="0"/>
              <w:marTop w:val="0"/>
              <w:marBottom w:val="0"/>
              <w:divBdr>
                <w:top w:val="none" w:sz="0" w:space="0" w:color="auto"/>
                <w:left w:val="none" w:sz="0" w:space="0" w:color="auto"/>
                <w:bottom w:val="none" w:sz="0" w:space="0" w:color="auto"/>
                <w:right w:val="none" w:sz="0" w:space="0" w:color="auto"/>
              </w:divBdr>
              <w:divsChild>
                <w:div w:id="87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6937">
          <w:marLeft w:val="0"/>
          <w:marRight w:val="0"/>
          <w:marTop w:val="0"/>
          <w:marBottom w:val="0"/>
          <w:divBdr>
            <w:top w:val="none" w:sz="0" w:space="0" w:color="auto"/>
            <w:left w:val="none" w:sz="0" w:space="0" w:color="auto"/>
            <w:bottom w:val="none" w:sz="0" w:space="0" w:color="auto"/>
            <w:right w:val="none" w:sz="0" w:space="0" w:color="auto"/>
          </w:divBdr>
          <w:divsChild>
            <w:div w:id="1315839575">
              <w:marLeft w:val="150"/>
              <w:marRight w:val="0"/>
              <w:marTop w:val="0"/>
              <w:marBottom w:val="0"/>
              <w:divBdr>
                <w:top w:val="none" w:sz="0" w:space="0" w:color="auto"/>
                <w:left w:val="none" w:sz="0" w:space="0" w:color="auto"/>
                <w:bottom w:val="none" w:sz="0" w:space="0" w:color="auto"/>
                <w:right w:val="none" w:sz="0" w:space="0" w:color="auto"/>
              </w:divBdr>
              <w:divsChild>
                <w:div w:id="6368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6297">
          <w:marLeft w:val="0"/>
          <w:marRight w:val="0"/>
          <w:marTop w:val="0"/>
          <w:marBottom w:val="0"/>
          <w:divBdr>
            <w:top w:val="none" w:sz="0" w:space="0" w:color="auto"/>
            <w:left w:val="none" w:sz="0" w:space="0" w:color="auto"/>
            <w:bottom w:val="none" w:sz="0" w:space="0" w:color="auto"/>
            <w:right w:val="none" w:sz="0" w:space="0" w:color="auto"/>
          </w:divBdr>
          <w:divsChild>
            <w:div w:id="640694409">
              <w:marLeft w:val="150"/>
              <w:marRight w:val="0"/>
              <w:marTop w:val="0"/>
              <w:marBottom w:val="0"/>
              <w:divBdr>
                <w:top w:val="none" w:sz="0" w:space="0" w:color="auto"/>
                <w:left w:val="none" w:sz="0" w:space="0" w:color="auto"/>
                <w:bottom w:val="none" w:sz="0" w:space="0" w:color="auto"/>
                <w:right w:val="none" w:sz="0" w:space="0" w:color="auto"/>
              </w:divBdr>
              <w:divsChild>
                <w:div w:id="1478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8879">
          <w:marLeft w:val="0"/>
          <w:marRight w:val="0"/>
          <w:marTop w:val="0"/>
          <w:marBottom w:val="0"/>
          <w:divBdr>
            <w:top w:val="none" w:sz="0" w:space="0" w:color="auto"/>
            <w:left w:val="none" w:sz="0" w:space="0" w:color="auto"/>
            <w:bottom w:val="none" w:sz="0" w:space="0" w:color="auto"/>
            <w:right w:val="none" w:sz="0" w:space="0" w:color="auto"/>
          </w:divBdr>
          <w:divsChild>
            <w:div w:id="528177170">
              <w:marLeft w:val="150"/>
              <w:marRight w:val="0"/>
              <w:marTop w:val="0"/>
              <w:marBottom w:val="0"/>
              <w:divBdr>
                <w:top w:val="none" w:sz="0" w:space="0" w:color="auto"/>
                <w:left w:val="none" w:sz="0" w:space="0" w:color="auto"/>
                <w:bottom w:val="none" w:sz="0" w:space="0" w:color="auto"/>
                <w:right w:val="none" w:sz="0" w:space="0" w:color="auto"/>
              </w:divBdr>
              <w:divsChild>
                <w:div w:id="21064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7061">
          <w:marLeft w:val="0"/>
          <w:marRight w:val="0"/>
          <w:marTop w:val="0"/>
          <w:marBottom w:val="0"/>
          <w:divBdr>
            <w:top w:val="none" w:sz="0" w:space="0" w:color="auto"/>
            <w:left w:val="none" w:sz="0" w:space="0" w:color="auto"/>
            <w:bottom w:val="none" w:sz="0" w:space="0" w:color="auto"/>
            <w:right w:val="none" w:sz="0" w:space="0" w:color="auto"/>
          </w:divBdr>
          <w:divsChild>
            <w:div w:id="665672424">
              <w:marLeft w:val="150"/>
              <w:marRight w:val="0"/>
              <w:marTop w:val="0"/>
              <w:marBottom w:val="0"/>
              <w:divBdr>
                <w:top w:val="none" w:sz="0" w:space="0" w:color="auto"/>
                <w:left w:val="none" w:sz="0" w:space="0" w:color="auto"/>
                <w:bottom w:val="none" w:sz="0" w:space="0" w:color="auto"/>
                <w:right w:val="none" w:sz="0" w:space="0" w:color="auto"/>
              </w:divBdr>
              <w:divsChild>
                <w:div w:id="9872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672">
          <w:marLeft w:val="0"/>
          <w:marRight w:val="0"/>
          <w:marTop w:val="0"/>
          <w:marBottom w:val="0"/>
          <w:divBdr>
            <w:top w:val="none" w:sz="0" w:space="0" w:color="auto"/>
            <w:left w:val="none" w:sz="0" w:space="0" w:color="auto"/>
            <w:bottom w:val="none" w:sz="0" w:space="0" w:color="auto"/>
            <w:right w:val="none" w:sz="0" w:space="0" w:color="auto"/>
          </w:divBdr>
          <w:divsChild>
            <w:div w:id="480267227">
              <w:marLeft w:val="150"/>
              <w:marRight w:val="0"/>
              <w:marTop w:val="0"/>
              <w:marBottom w:val="0"/>
              <w:divBdr>
                <w:top w:val="none" w:sz="0" w:space="0" w:color="auto"/>
                <w:left w:val="none" w:sz="0" w:space="0" w:color="auto"/>
                <w:bottom w:val="none" w:sz="0" w:space="0" w:color="auto"/>
                <w:right w:val="none" w:sz="0" w:space="0" w:color="auto"/>
              </w:divBdr>
              <w:divsChild>
                <w:div w:id="11239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1095;&#1083;3');" TargetMode="External"/><Relationship Id="rId13" Type="http://schemas.openxmlformats.org/officeDocument/2006/relationships/hyperlink" Target="javascript:%20NavigateDocument('&#1044;&#1060;&#1045;&#1057;" TargetMode="External"/><Relationship Id="rId18" Type="http://schemas.openxmlformats.org/officeDocument/2006/relationships/hyperlink" Target="mailto:signals@asterahote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ignals@asterahotel.com" TargetMode="External"/><Relationship Id="rId7" Type="http://schemas.openxmlformats.org/officeDocument/2006/relationships/endnotes" Target="endnotes.xml"/><Relationship Id="rId12" Type="http://schemas.openxmlformats.org/officeDocument/2006/relationships/hyperlink" Target="javascript:%20NavigateDocument('%D0%94%D0%A4%D0%95%D0%A1');" TargetMode="External"/><Relationship Id="rId17" Type="http://schemas.openxmlformats.org/officeDocument/2006/relationships/hyperlink" Target="javascript:%20NavigateDocument('%D0%9A%D0%A2_198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https://www.cpdp.bg/?p=rubric&amp;aid=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4%D0%A4%D0%95%D0%A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20NavigateDocument('&#1044;&#1060;&#1045;&#105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javascript:%20NavigateDocument('EU32002L0058');" TargetMode="External"/><Relationship Id="rId19" Type="http://schemas.openxmlformats.org/officeDocument/2006/relationships/hyperlink" Target="%20https:/www.cpdp.bg/%20" TargetMode="External"/><Relationship Id="rId4" Type="http://schemas.openxmlformats.org/officeDocument/2006/relationships/settings" Target="settings.xml"/><Relationship Id="rId9" Type="http://schemas.openxmlformats.org/officeDocument/2006/relationships/hyperlink" Target="javascript:%20Navigate('&#1095;&#1083;3');" TargetMode="External"/><Relationship Id="rId14" Type="http://schemas.openxmlformats.org/officeDocument/2006/relationships/hyperlink" Target="javascript:%20NavigateDocument('&#1044;&#1060;&#1045;&#105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60C1-A230-44DD-874B-9B4ED4AC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7234</Words>
  <Characters>41240</Characters>
  <Application>Microsoft Office Word</Application>
  <DocSecurity>0</DocSecurity>
  <Lines>343</Lines>
  <Paragraphs>96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2023-12-30T08:42:00Z</dcterms:created>
  <dcterms:modified xsi:type="dcterms:W3CDTF">2023-12-30T08:42:00Z</dcterms:modified>
</cp:coreProperties>
</file>